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1C31E" w14:textId="77777777" w:rsidR="0042156F" w:rsidRDefault="0042156F" w:rsidP="0042438E">
      <w:pPr>
        <w:rPr>
          <w:sz w:val="18"/>
          <w:szCs w:val="18"/>
        </w:rPr>
      </w:pPr>
    </w:p>
    <w:p w14:paraId="2031C31F" w14:textId="77777777" w:rsidR="00B82D01" w:rsidRDefault="00B82D01" w:rsidP="0042438E">
      <w:pPr>
        <w:rPr>
          <w:sz w:val="18"/>
          <w:szCs w:val="18"/>
        </w:rPr>
      </w:pPr>
    </w:p>
    <w:p w14:paraId="2031C320" w14:textId="77777777" w:rsidR="00B82D01" w:rsidRDefault="00B82D01" w:rsidP="0042438E">
      <w:pPr>
        <w:rPr>
          <w:sz w:val="18"/>
          <w:szCs w:val="18"/>
        </w:rPr>
      </w:pPr>
    </w:p>
    <w:p w14:paraId="2031C321" w14:textId="77777777" w:rsidR="00B82D01" w:rsidRDefault="00B82D01" w:rsidP="0042438E">
      <w:pPr>
        <w:rPr>
          <w:sz w:val="18"/>
          <w:szCs w:val="18"/>
        </w:rPr>
      </w:pPr>
    </w:p>
    <w:p w14:paraId="2031C322" w14:textId="77777777" w:rsidR="00B82D01" w:rsidRDefault="00B82D01" w:rsidP="0042438E">
      <w:pPr>
        <w:rPr>
          <w:sz w:val="18"/>
          <w:szCs w:val="18"/>
        </w:rPr>
      </w:pPr>
    </w:p>
    <w:p w14:paraId="2031C323" w14:textId="77777777" w:rsidR="00B82D01" w:rsidRDefault="00B82D01" w:rsidP="0042438E">
      <w:pPr>
        <w:rPr>
          <w:sz w:val="18"/>
          <w:szCs w:val="18"/>
        </w:rPr>
      </w:pPr>
    </w:p>
    <w:p w14:paraId="2031C324" w14:textId="77777777" w:rsidR="00B82D01" w:rsidRDefault="00B82D01" w:rsidP="0042438E">
      <w:pPr>
        <w:rPr>
          <w:sz w:val="18"/>
          <w:szCs w:val="18"/>
        </w:rPr>
      </w:pPr>
    </w:p>
    <w:p w14:paraId="2031C325" w14:textId="77777777" w:rsidR="00B82D01" w:rsidRDefault="00B82D01" w:rsidP="0042438E">
      <w:pPr>
        <w:rPr>
          <w:sz w:val="18"/>
          <w:szCs w:val="18"/>
        </w:rPr>
      </w:pPr>
    </w:p>
    <w:p w14:paraId="2031C326" w14:textId="77777777" w:rsidR="00B82D01" w:rsidRDefault="00B82D01" w:rsidP="0042438E">
      <w:pPr>
        <w:rPr>
          <w:sz w:val="18"/>
          <w:szCs w:val="18"/>
        </w:rPr>
      </w:pPr>
    </w:p>
    <w:p w14:paraId="2031C327" w14:textId="77777777" w:rsidR="00B82D01" w:rsidRDefault="00B82D01" w:rsidP="0042438E">
      <w:pPr>
        <w:rPr>
          <w:sz w:val="18"/>
          <w:szCs w:val="18"/>
        </w:rPr>
      </w:pPr>
    </w:p>
    <w:p w14:paraId="2031C328" w14:textId="77777777" w:rsidR="00B82D01" w:rsidRDefault="00B82D01" w:rsidP="0042438E">
      <w:pPr>
        <w:rPr>
          <w:sz w:val="18"/>
          <w:szCs w:val="18"/>
        </w:rPr>
      </w:pPr>
    </w:p>
    <w:p w14:paraId="2031C329" w14:textId="77777777" w:rsidR="00B82D01" w:rsidRDefault="00B82D01" w:rsidP="0042438E">
      <w:pPr>
        <w:rPr>
          <w:sz w:val="18"/>
          <w:szCs w:val="18"/>
        </w:rPr>
      </w:pPr>
    </w:p>
    <w:p w14:paraId="2031C32A" w14:textId="77777777" w:rsidR="00B82D01" w:rsidRDefault="00B82D01" w:rsidP="0042438E">
      <w:pPr>
        <w:rPr>
          <w:sz w:val="18"/>
          <w:szCs w:val="18"/>
        </w:rPr>
      </w:pPr>
    </w:p>
    <w:p w14:paraId="2031C32B" w14:textId="77777777" w:rsidR="00B82D01" w:rsidRDefault="00B82D01" w:rsidP="0042438E">
      <w:pPr>
        <w:rPr>
          <w:sz w:val="18"/>
          <w:szCs w:val="18"/>
        </w:rPr>
      </w:pPr>
    </w:p>
    <w:p w14:paraId="2031C32C" w14:textId="77777777" w:rsidR="00B82D01" w:rsidRDefault="00B82D01" w:rsidP="0042438E">
      <w:pPr>
        <w:rPr>
          <w:sz w:val="18"/>
          <w:szCs w:val="18"/>
        </w:rPr>
      </w:pPr>
    </w:p>
    <w:p w14:paraId="2031C32D" w14:textId="77777777" w:rsidR="00B82D01" w:rsidRDefault="00B82D01" w:rsidP="0042438E">
      <w:pPr>
        <w:rPr>
          <w:sz w:val="18"/>
          <w:szCs w:val="18"/>
        </w:rPr>
      </w:pPr>
    </w:p>
    <w:p w14:paraId="2031C32E" w14:textId="77777777" w:rsidR="00B82D01" w:rsidRDefault="00B82D01" w:rsidP="0042438E">
      <w:pPr>
        <w:rPr>
          <w:sz w:val="18"/>
          <w:szCs w:val="18"/>
        </w:rPr>
      </w:pPr>
    </w:p>
    <w:p w14:paraId="2031C32F" w14:textId="77777777" w:rsidR="00B82D01" w:rsidRDefault="00B82D01" w:rsidP="0042438E">
      <w:pPr>
        <w:rPr>
          <w:sz w:val="18"/>
          <w:szCs w:val="18"/>
        </w:rPr>
      </w:pPr>
    </w:p>
    <w:p w14:paraId="2031C330" w14:textId="77777777" w:rsidR="00B82D01" w:rsidRDefault="00B82D01" w:rsidP="0042438E">
      <w:pPr>
        <w:rPr>
          <w:sz w:val="18"/>
          <w:szCs w:val="18"/>
        </w:rPr>
      </w:pPr>
    </w:p>
    <w:p w14:paraId="2031C331" w14:textId="76B9E20E" w:rsidR="00B82D01" w:rsidRDefault="00B82D01" w:rsidP="0042438E">
      <w:pPr>
        <w:rPr>
          <w:sz w:val="18"/>
          <w:szCs w:val="18"/>
        </w:rPr>
      </w:pPr>
      <w:r w:rsidRPr="00B82D01">
        <w:rPr>
          <w:b/>
          <w:sz w:val="32"/>
          <w:szCs w:val="18"/>
        </w:rPr>
        <w:t xml:space="preserve">Bijlage </w:t>
      </w:r>
      <w:r w:rsidR="00D67165">
        <w:rPr>
          <w:b/>
          <w:sz w:val="32"/>
          <w:szCs w:val="18"/>
        </w:rPr>
        <w:t>3</w:t>
      </w:r>
      <w:r w:rsidRPr="00B82D01">
        <w:rPr>
          <w:b/>
          <w:sz w:val="32"/>
          <w:szCs w:val="18"/>
        </w:rPr>
        <w:t xml:space="preserve"> - Akkoordverklaring Programma van Eisen en voorwaarden Aanbesteding</w:t>
      </w:r>
    </w:p>
    <w:p w14:paraId="2031C332" w14:textId="77777777" w:rsidR="00B82D01" w:rsidRDefault="00B82D01" w:rsidP="0042438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7371"/>
      </w:tblGrid>
      <w:tr w:rsidR="005C7363" w:rsidRPr="00A17BF7" w14:paraId="2031C335" w14:textId="77777777" w:rsidTr="005D778F">
        <w:tc>
          <w:tcPr>
            <w:tcW w:w="3120" w:type="dxa"/>
            <w:tcMar>
              <w:left w:w="0" w:type="dxa"/>
            </w:tcMar>
          </w:tcPr>
          <w:p w14:paraId="2031C333" w14:textId="77777777" w:rsidR="005C7363" w:rsidRPr="00A17BF7" w:rsidRDefault="005C7363" w:rsidP="00A4082E">
            <w:pPr>
              <w:rPr>
                <w:bCs/>
                <w:sz w:val="18"/>
                <w:szCs w:val="18"/>
              </w:rPr>
            </w:pPr>
            <w:r>
              <w:rPr>
                <w:bCs/>
                <w:sz w:val="18"/>
                <w:szCs w:val="18"/>
              </w:rPr>
              <w:t>Bijlage</w:t>
            </w:r>
          </w:p>
        </w:tc>
        <w:tc>
          <w:tcPr>
            <w:tcW w:w="7371" w:type="dxa"/>
          </w:tcPr>
          <w:p w14:paraId="2031C334" w14:textId="5B1FCB4B" w:rsidR="005C7363" w:rsidRPr="00A17BF7" w:rsidRDefault="00D67165" w:rsidP="00A4082E">
            <w:pPr>
              <w:rPr>
                <w:bCs/>
                <w:sz w:val="18"/>
                <w:szCs w:val="18"/>
              </w:rPr>
            </w:pPr>
            <w:r>
              <w:rPr>
                <w:bCs/>
                <w:sz w:val="18"/>
                <w:szCs w:val="18"/>
              </w:rPr>
              <w:t>3</w:t>
            </w:r>
          </w:p>
        </w:tc>
      </w:tr>
      <w:tr w:rsidR="005C7363" w:rsidRPr="00A17BF7" w14:paraId="2031C338" w14:textId="77777777" w:rsidTr="005D778F">
        <w:tc>
          <w:tcPr>
            <w:tcW w:w="3120" w:type="dxa"/>
            <w:tcMar>
              <w:left w:w="0" w:type="dxa"/>
            </w:tcMar>
          </w:tcPr>
          <w:p w14:paraId="2031C336" w14:textId="77777777" w:rsidR="005C7363" w:rsidRPr="00A17BF7" w:rsidRDefault="005C7363" w:rsidP="00A4082E">
            <w:pPr>
              <w:rPr>
                <w:bCs/>
                <w:sz w:val="18"/>
                <w:szCs w:val="18"/>
              </w:rPr>
            </w:pPr>
            <w:r w:rsidRPr="00A17BF7">
              <w:rPr>
                <w:bCs/>
                <w:sz w:val="18"/>
                <w:szCs w:val="18"/>
              </w:rPr>
              <w:t>Kenmerk</w:t>
            </w:r>
          </w:p>
        </w:tc>
        <w:tc>
          <w:tcPr>
            <w:tcW w:w="7371" w:type="dxa"/>
          </w:tcPr>
          <w:p w14:paraId="2031C337" w14:textId="19324BD9" w:rsidR="005C7363" w:rsidRPr="00A17BF7" w:rsidRDefault="003C2BD2" w:rsidP="00B82D01">
            <w:pPr>
              <w:rPr>
                <w:bCs/>
                <w:sz w:val="18"/>
                <w:szCs w:val="18"/>
              </w:rPr>
            </w:pPr>
            <w:r>
              <w:rPr>
                <w:bCs/>
                <w:sz w:val="18"/>
                <w:szCs w:val="18"/>
              </w:rPr>
              <w:t xml:space="preserve">Z25 </w:t>
            </w:r>
            <w:r w:rsidR="00856C63">
              <w:rPr>
                <w:bCs/>
                <w:sz w:val="18"/>
                <w:szCs w:val="18"/>
              </w:rPr>
              <w:t>245469</w:t>
            </w:r>
            <w:r w:rsidR="00F3647C" w:rsidRPr="00A17BF7">
              <w:rPr>
                <w:bCs/>
                <w:sz w:val="18"/>
                <w:szCs w:val="18"/>
              </w:rPr>
              <w:fldChar w:fldCharType="begin">
                <w:ffData>
                  <w:name w:val="Text14"/>
                  <w:enabled/>
                  <w:calcOnExit w:val="0"/>
                  <w:textInput/>
                </w:ffData>
              </w:fldChar>
            </w:r>
            <w:bookmarkStart w:id="0" w:name="Text14"/>
            <w:r w:rsidR="005C7363" w:rsidRPr="00A17BF7">
              <w:rPr>
                <w:bCs/>
                <w:sz w:val="18"/>
                <w:szCs w:val="18"/>
              </w:rPr>
              <w:instrText xml:space="preserve"> FORMTEXT </w:instrText>
            </w:r>
            <w:r w:rsidR="00F3647C" w:rsidRPr="00A17BF7">
              <w:rPr>
                <w:bCs/>
                <w:sz w:val="18"/>
                <w:szCs w:val="18"/>
              </w:rPr>
            </w:r>
            <w:r w:rsidR="00F3647C" w:rsidRPr="00A17BF7">
              <w:rPr>
                <w:bCs/>
                <w:sz w:val="18"/>
                <w:szCs w:val="18"/>
              </w:rPr>
              <w:fldChar w:fldCharType="separate"/>
            </w:r>
            <w:r w:rsidR="00F3647C" w:rsidRPr="00A17BF7">
              <w:rPr>
                <w:bCs/>
                <w:sz w:val="18"/>
                <w:szCs w:val="18"/>
              </w:rPr>
              <w:fldChar w:fldCharType="end"/>
            </w:r>
            <w:bookmarkEnd w:id="0"/>
          </w:p>
        </w:tc>
      </w:tr>
      <w:tr w:rsidR="005D778F" w:rsidRPr="00A17BF7" w14:paraId="2031C33B" w14:textId="77777777" w:rsidTr="005D778F">
        <w:tc>
          <w:tcPr>
            <w:tcW w:w="3120" w:type="dxa"/>
            <w:tcMar>
              <w:left w:w="0" w:type="dxa"/>
            </w:tcMar>
          </w:tcPr>
          <w:p w14:paraId="2031C339" w14:textId="77777777" w:rsidR="005D778F" w:rsidRPr="00A17BF7" w:rsidRDefault="005D778F" w:rsidP="00A4082E">
            <w:pPr>
              <w:rPr>
                <w:bCs/>
                <w:sz w:val="18"/>
                <w:szCs w:val="18"/>
              </w:rPr>
            </w:pPr>
            <w:r>
              <w:rPr>
                <w:bCs/>
                <w:sz w:val="18"/>
                <w:szCs w:val="18"/>
              </w:rPr>
              <w:t>Betreft Europese aanbesteding</w:t>
            </w:r>
          </w:p>
        </w:tc>
        <w:tc>
          <w:tcPr>
            <w:tcW w:w="7371" w:type="dxa"/>
          </w:tcPr>
          <w:p w14:paraId="2031C33A" w14:textId="35BE5795" w:rsidR="005D778F" w:rsidRPr="005A16D9" w:rsidRDefault="003C2BD2" w:rsidP="00A4082E">
            <w:pPr>
              <w:rPr>
                <w:bCs/>
                <w:sz w:val="18"/>
                <w:szCs w:val="18"/>
                <w:highlight w:val="lightGray"/>
              </w:rPr>
            </w:pPr>
            <w:r w:rsidRPr="003C2BD2">
              <w:rPr>
                <w:bCs/>
                <w:sz w:val="18"/>
                <w:szCs w:val="18"/>
              </w:rPr>
              <w:t>Fiscale advisering</w:t>
            </w:r>
            <w:r>
              <w:rPr>
                <w:bCs/>
                <w:sz w:val="18"/>
                <w:szCs w:val="18"/>
              </w:rPr>
              <w:t xml:space="preserve"> werkorganisatie BUCH en BUCH-gemeenten</w:t>
            </w:r>
          </w:p>
        </w:tc>
      </w:tr>
    </w:tbl>
    <w:p w14:paraId="2031C33C" w14:textId="77777777" w:rsidR="005C7363" w:rsidRDefault="005C7363" w:rsidP="0042438E">
      <w:pPr>
        <w:rPr>
          <w:sz w:val="18"/>
          <w:szCs w:val="18"/>
        </w:rPr>
      </w:pPr>
    </w:p>
    <w:p w14:paraId="2031C33D" w14:textId="77777777" w:rsidR="005A2A55" w:rsidRDefault="004453BE" w:rsidP="00CD0C37">
      <w:pPr>
        <w:pStyle w:val="Lijstalinea"/>
        <w:numPr>
          <w:ilvl w:val="0"/>
          <w:numId w:val="4"/>
        </w:numPr>
        <w:ind w:left="426" w:hanging="426"/>
        <w:rPr>
          <w:b/>
          <w:sz w:val="18"/>
          <w:szCs w:val="18"/>
        </w:rPr>
      </w:pPr>
      <w:r w:rsidRPr="00CD0C37">
        <w:rPr>
          <w:b/>
          <w:sz w:val="18"/>
          <w:szCs w:val="18"/>
        </w:rPr>
        <w:t>Ondergetekende</w:t>
      </w:r>
      <w:r w:rsidR="00583818" w:rsidRPr="00CD0C37">
        <w:rPr>
          <w:b/>
          <w:sz w:val="18"/>
          <w:szCs w:val="18"/>
        </w:rPr>
        <w:t xml:space="preserve">, </w:t>
      </w:r>
    </w:p>
    <w:p w14:paraId="2031C33E" w14:textId="77777777" w:rsidR="005A2A55" w:rsidRDefault="005A2A55" w:rsidP="005A2A55">
      <w:pPr>
        <w:pStyle w:val="Lijstalinea"/>
        <w:ind w:left="426"/>
        <w:rPr>
          <w:b/>
          <w:sz w:val="18"/>
          <w:szCs w:val="18"/>
        </w:rPr>
      </w:pPr>
    </w:p>
    <w:p w14:paraId="2031C33F" w14:textId="77777777" w:rsidR="004453BE" w:rsidRPr="005A2A55" w:rsidRDefault="00583818" w:rsidP="005A2A55">
      <w:pPr>
        <w:pStyle w:val="Lijstalinea"/>
        <w:ind w:left="426"/>
        <w:rPr>
          <w:sz w:val="18"/>
          <w:szCs w:val="18"/>
        </w:rPr>
      </w:pPr>
      <w:r w:rsidRPr="005A2A55">
        <w:rPr>
          <w:sz w:val="18"/>
          <w:szCs w:val="18"/>
        </w:rPr>
        <w:t>in zijn hoedanigheid van</w:t>
      </w:r>
      <w:r w:rsidR="004453BE" w:rsidRPr="005A2A55">
        <w:rPr>
          <w:sz w:val="18"/>
          <w:szCs w:val="18"/>
        </w:rPr>
        <w:t>:</w:t>
      </w:r>
    </w:p>
    <w:p w14:paraId="2031C340" w14:textId="77777777" w:rsidR="004453BE" w:rsidRDefault="004453BE" w:rsidP="0042438E">
      <w:pPr>
        <w:rPr>
          <w:sz w:val="18"/>
          <w:szCs w:val="18"/>
        </w:rPr>
      </w:pPr>
    </w:p>
    <w:p w14:paraId="2031C341" w14:textId="77777777" w:rsidR="004453BE" w:rsidRPr="00CD0C37" w:rsidRDefault="004453BE" w:rsidP="004E745D">
      <w:pPr>
        <w:ind w:left="426"/>
        <w:rPr>
          <w:i/>
          <w:sz w:val="18"/>
          <w:szCs w:val="18"/>
        </w:rPr>
      </w:pPr>
      <w:r w:rsidRPr="00CD0C37">
        <w:rPr>
          <w:i/>
          <w:sz w:val="18"/>
          <w:szCs w:val="18"/>
        </w:rPr>
        <w:t xml:space="preserve">Aanvinken </w:t>
      </w:r>
      <w:r w:rsidR="00CD0C37" w:rsidRPr="00CD0C37">
        <w:rPr>
          <w:i/>
          <w:sz w:val="18"/>
          <w:szCs w:val="18"/>
        </w:rPr>
        <w:t>wat van toepassing is</w:t>
      </w:r>
    </w:p>
    <w:p w14:paraId="2031C342" w14:textId="77777777" w:rsidR="004453BE" w:rsidRDefault="00F3647C" w:rsidP="004E745D">
      <w:pPr>
        <w:ind w:left="426"/>
        <w:rPr>
          <w:sz w:val="18"/>
          <w:szCs w:val="18"/>
        </w:rPr>
      </w:pPr>
      <w:r w:rsidRPr="00151D7A">
        <w:rPr>
          <w:sz w:val="18"/>
          <w:szCs w:val="18"/>
        </w:rPr>
        <w:fldChar w:fldCharType="begin">
          <w:ffData>
            <w:name w:val="Selectievakje2"/>
            <w:enabled/>
            <w:calcOnExit w:val="0"/>
            <w:checkBox>
              <w:sizeAuto/>
              <w:default w:val="0"/>
              <w:checked w:val="0"/>
            </w:checkBox>
          </w:ffData>
        </w:fldChar>
      </w:r>
      <w:r w:rsidR="00583818" w:rsidRPr="00151D7A">
        <w:rPr>
          <w:sz w:val="18"/>
          <w:szCs w:val="18"/>
        </w:rPr>
        <w:instrText xml:space="preserve"> FORMCHECKBOX </w:instrText>
      </w:r>
      <w:r w:rsidRPr="00151D7A">
        <w:rPr>
          <w:sz w:val="18"/>
          <w:szCs w:val="18"/>
        </w:rPr>
      </w:r>
      <w:r w:rsidRPr="00151D7A">
        <w:rPr>
          <w:sz w:val="18"/>
          <w:szCs w:val="18"/>
        </w:rPr>
        <w:fldChar w:fldCharType="separate"/>
      </w:r>
      <w:r w:rsidRPr="00151D7A">
        <w:rPr>
          <w:sz w:val="18"/>
          <w:szCs w:val="18"/>
        </w:rPr>
        <w:fldChar w:fldCharType="end"/>
      </w:r>
      <w:r w:rsidR="00583818">
        <w:rPr>
          <w:sz w:val="18"/>
          <w:szCs w:val="18"/>
        </w:rPr>
        <w:t xml:space="preserve"> Zelfstandig </w:t>
      </w:r>
      <w:r w:rsidR="004453BE">
        <w:rPr>
          <w:sz w:val="18"/>
          <w:szCs w:val="18"/>
        </w:rPr>
        <w:t>Inschrijver</w:t>
      </w:r>
    </w:p>
    <w:p w14:paraId="2031C343" w14:textId="77777777" w:rsidR="004453BE" w:rsidRDefault="00F3647C" w:rsidP="004E745D">
      <w:pPr>
        <w:ind w:left="426"/>
        <w:rPr>
          <w:sz w:val="18"/>
          <w:szCs w:val="18"/>
        </w:rPr>
      </w:pPr>
      <w:r w:rsidRPr="00151D7A">
        <w:rPr>
          <w:sz w:val="18"/>
          <w:szCs w:val="18"/>
        </w:rPr>
        <w:fldChar w:fldCharType="begin">
          <w:ffData>
            <w:name w:val="Selectievakje2"/>
            <w:enabled/>
            <w:calcOnExit w:val="0"/>
            <w:checkBox>
              <w:sizeAuto/>
              <w:default w:val="0"/>
              <w:checked w:val="0"/>
            </w:checkBox>
          </w:ffData>
        </w:fldChar>
      </w:r>
      <w:r w:rsidR="00583818" w:rsidRPr="00151D7A">
        <w:rPr>
          <w:sz w:val="18"/>
          <w:szCs w:val="18"/>
        </w:rPr>
        <w:instrText xml:space="preserve"> FORMCHECKBOX </w:instrText>
      </w:r>
      <w:r w:rsidRPr="00151D7A">
        <w:rPr>
          <w:sz w:val="18"/>
          <w:szCs w:val="18"/>
        </w:rPr>
      </w:r>
      <w:r w:rsidRPr="00151D7A">
        <w:rPr>
          <w:sz w:val="18"/>
          <w:szCs w:val="18"/>
        </w:rPr>
        <w:fldChar w:fldCharType="separate"/>
      </w:r>
      <w:r w:rsidRPr="00151D7A">
        <w:rPr>
          <w:sz w:val="18"/>
          <w:szCs w:val="18"/>
        </w:rPr>
        <w:fldChar w:fldCharType="end"/>
      </w:r>
      <w:r w:rsidR="00583818">
        <w:rPr>
          <w:sz w:val="18"/>
          <w:szCs w:val="18"/>
        </w:rPr>
        <w:t xml:space="preserve"> </w:t>
      </w:r>
      <w:r w:rsidR="004453BE">
        <w:rPr>
          <w:sz w:val="18"/>
          <w:szCs w:val="18"/>
        </w:rPr>
        <w:t>Penvoerder namens zijn Combinatie</w:t>
      </w:r>
    </w:p>
    <w:p w14:paraId="2031C344" w14:textId="77777777" w:rsidR="00583818" w:rsidRDefault="00583818" w:rsidP="0042438E">
      <w:pPr>
        <w:rPr>
          <w:sz w:val="18"/>
          <w:szCs w:val="18"/>
        </w:rPr>
      </w:pPr>
    </w:p>
    <w:p w14:paraId="2031C345" w14:textId="251F1BDB" w:rsidR="00583818" w:rsidRPr="00583818" w:rsidRDefault="00583818" w:rsidP="00583818">
      <w:pPr>
        <w:pStyle w:val="Lijstalinea"/>
        <w:numPr>
          <w:ilvl w:val="0"/>
          <w:numId w:val="2"/>
        </w:numPr>
        <w:rPr>
          <w:sz w:val="18"/>
          <w:szCs w:val="18"/>
        </w:rPr>
      </w:pPr>
      <w:r>
        <w:rPr>
          <w:sz w:val="18"/>
          <w:szCs w:val="18"/>
        </w:rPr>
        <w:t xml:space="preserve">biedt hierbij zijn Inschrijving aan met kenmerk </w:t>
      </w:r>
      <w:r w:rsidR="003C2BD2">
        <w:rPr>
          <w:bCs/>
          <w:sz w:val="18"/>
          <w:szCs w:val="18"/>
        </w:rPr>
        <w:t xml:space="preserve">Z25 </w:t>
      </w:r>
      <w:r w:rsidR="00856C63">
        <w:rPr>
          <w:bCs/>
          <w:sz w:val="18"/>
          <w:szCs w:val="18"/>
        </w:rPr>
        <w:t>245469</w:t>
      </w:r>
    </w:p>
    <w:p w14:paraId="2031C346" w14:textId="77777777" w:rsidR="00583818" w:rsidRDefault="00583818" w:rsidP="0042438E">
      <w:pPr>
        <w:rPr>
          <w:sz w:val="18"/>
          <w:szCs w:val="18"/>
        </w:rPr>
      </w:pPr>
    </w:p>
    <w:p w14:paraId="2031C347" w14:textId="77777777" w:rsidR="004453BE" w:rsidRDefault="00583818" w:rsidP="004453BE">
      <w:pPr>
        <w:pStyle w:val="Lijstalinea"/>
        <w:numPr>
          <w:ilvl w:val="0"/>
          <w:numId w:val="2"/>
        </w:numPr>
        <w:rPr>
          <w:sz w:val="18"/>
          <w:szCs w:val="18"/>
        </w:rPr>
      </w:pPr>
      <w:r w:rsidRPr="00583818">
        <w:rPr>
          <w:sz w:val="18"/>
          <w:szCs w:val="18"/>
        </w:rPr>
        <w:t xml:space="preserve">verklaart </w:t>
      </w:r>
      <w:r w:rsidR="004453BE" w:rsidRPr="00583818">
        <w:rPr>
          <w:sz w:val="18"/>
          <w:szCs w:val="18"/>
        </w:rPr>
        <w:t xml:space="preserve">volledig en onvoorwaardelijk te voldoen aan </w:t>
      </w:r>
      <w:r>
        <w:rPr>
          <w:sz w:val="18"/>
          <w:szCs w:val="18"/>
        </w:rPr>
        <w:t xml:space="preserve">de onderstaande </w:t>
      </w:r>
      <w:r w:rsidR="004453BE" w:rsidRPr="00583818">
        <w:rPr>
          <w:sz w:val="18"/>
          <w:szCs w:val="18"/>
        </w:rPr>
        <w:t>voorwaarden en eisen</w:t>
      </w:r>
      <w:r>
        <w:rPr>
          <w:sz w:val="18"/>
          <w:szCs w:val="18"/>
        </w:rPr>
        <w:t>:</w:t>
      </w:r>
    </w:p>
    <w:p w14:paraId="2031C348" w14:textId="77777777" w:rsidR="00583818" w:rsidRPr="000D49EB" w:rsidRDefault="00583818" w:rsidP="00583818">
      <w:pPr>
        <w:pStyle w:val="Lijstalinea"/>
        <w:rPr>
          <w:sz w:val="18"/>
          <w:szCs w:val="18"/>
        </w:rPr>
      </w:pPr>
    </w:p>
    <w:p w14:paraId="2031C349" w14:textId="77777777" w:rsidR="00F30D87" w:rsidRPr="000D49EB" w:rsidRDefault="00F30D87" w:rsidP="00F30D87">
      <w:pPr>
        <w:ind w:firstLine="360"/>
        <w:rPr>
          <w:b/>
          <w:sz w:val="18"/>
          <w:szCs w:val="18"/>
        </w:rPr>
      </w:pPr>
      <w:r w:rsidRPr="000D49EB">
        <w:rPr>
          <w:b/>
          <w:sz w:val="18"/>
          <w:szCs w:val="18"/>
        </w:rPr>
        <w:t>Eisen met betrekking tot de aanbestedingsprocedure</w:t>
      </w:r>
    </w:p>
    <w:tbl>
      <w:tblPr>
        <w:tblStyle w:val="Tabelraster"/>
        <w:tblW w:w="10489" w:type="dxa"/>
        <w:tblInd w:w="534" w:type="dxa"/>
        <w:tblLook w:val="04A0" w:firstRow="1" w:lastRow="0" w:firstColumn="1" w:lastColumn="0" w:noHBand="0" w:noVBand="1"/>
      </w:tblPr>
      <w:tblGrid>
        <w:gridCol w:w="850"/>
        <w:gridCol w:w="9639"/>
      </w:tblGrid>
      <w:tr w:rsidR="00F30D87" w:rsidRPr="000D49EB" w14:paraId="2031C34D" w14:textId="77777777" w:rsidTr="004E745D">
        <w:tc>
          <w:tcPr>
            <w:tcW w:w="850" w:type="dxa"/>
          </w:tcPr>
          <w:p w14:paraId="2031C34A" w14:textId="77777777" w:rsidR="00F30D87" w:rsidRPr="000D49EB" w:rsidRDefault="00F30D87" w:rsidP="00F30D87">
            <w:pPr>
              <w:rPr>
                <w:sz w:val="18"/>
                <w:szCs w:val="18"/>
              </w:rPr>
            </w:pPr>
            <w:r w:rsidRPr="000D49EB">
              <w:rPr>
                <w:sz w:val="18"/>
                <w:szCs w:val="18"/>
              </w:rPr>
              <w:t>E. 1</w:t>
            </w:r>
          </w:p>
        </w:tc>
        <w:tc>
          <w:tcPr>
            <w:tcW w:w="9639" w:type="dxa"/>
          </w:tcPr>
          <w:p w14:paraId="2031C34C" w14:textId="61C2C416" w:rsidR="00F30D87" w:rsidRPr="000D49EB" w:rsidRDefault="00F30D87" w:rsidP="00355AB7">
            <w:pPr>
              <w:rPr>
                <w:sz w:val="18"/>
                <w:szCs w:val="18"/>
              </w:rPr>
            </w:pPr>
            <w:r w:rsidRPr="000D49EB">
              <w:rPr>
                <w:sz w:val="18"/>
                <w:szCs w:val="18"/>
              </w:rPr>
              <w:t xml:space="preserve">De Inschrijving is ingericht volgens de procedure zoals beschreven in </w:t>
            </w:r>
            <w:r w:rsidR="00856C63" w:rsidRPr="000D49EB">
              <w:rPr>
                <w:sz w:val="18"/>
                <w:szCs w:val="18"/>
              </w:rPr>
              <w:t>de inschrijfleidraad</w:t>
            </w:r>
            <w:r w:rsidRPr="000D49EB">
              <w:rPr>
                <w:sz w:val="18"/>
                <w:szCs w:val="18"/>
              </w:rPr>
              <w:t xml:space="preserve"> en bevat de gevraagde en ingevulde bijlagen</w:t>
            </w:r>
            <w:r w:rsidR="00355AB7" w:rsidRPr="000D49EB">
              <w:rPr>
                <w:sz w:val="18"/>
                <w:szCs w:val="18"/>
              </w:rPr>
              <w:t>.</w:t>
            </w:r>
          </w:p>
        </w:tc>
      </w:tr>
      <w:tr w:rsidR="00F30D87" w:rsidRPr="000D49EB" w14:paraId="2031C351" w14:textId="77777777" w:rsidTr="004E745D">
        <w:tc>
          <w:tcPr>
            <w:tcW w:w="850" w:type="dxa"/>
          </w:tcPr>
          <w:p w14:paraId="2031C34E" w14:textId="77777777" w:rsidR="00F30D87" w:rsidRPr="000D49EB" w:rsidRDefault="00F30D87" w:rsidP="00F30D87">
            <w:pPr>
              <w:rPr>
                <w:sz w:val="18"/>
                <w:szCs w:val="18"/>
              </w:rPr>
            </w:pPr>
            <w:r w:rsidRPr="000D49EB">
              <w:rPr>
                <w:sz w:val="18"/>
                <w:szCs w:val="18"/>
              </w:rPr>
              <w:t>E. 2</w:t>
            </w:r>
          </w:p>
        </w:tc>
        <w:tc>
          <w:tcPr>
            <w:tcW w:w="9639" w:type="dxa"/>
          </w:tcPr>
          <w:p w14:paraId="2031C350" w14:textId="2E4AA73B" w:rsidR="00F30D87" w:rsidRPr="000D49EB" w:rsidRDefault="00F30D87" w:rsidP="00D67165">
            <w:pPr>
              <w:rPr>
                <w:sz w:val="18"/>
                <w:szCs w:val="18"/>
              </w:rPr>
            </w:pPr>
            <w:r w:rsidRPr="000D49EB">
              <w:rPr>
                <w:sz w:val="18"/>
                <w:szCs w:val="18"/>
              </w:rPr>
              <w:t xml:space="preserve">Inschrijver is bekend en gaat akkoord met de door Opdrachtgever gehanteerde waardering- en beoordelingsmethodiek zoals opgenomen in </w:t>
            </w:r>
            <w:r w:rsidR="00355AB7" w:rsidRPr="000D49EB">
              <w:rPr>
                <w:sz w:val="18"/>
                <w:szCs w:val="18"/>
              </w:rPr>
              <w:t>de inschrijfleidraad</w:t>
            </w:r>
          </w:p>
        </w:tc>
      </w:tr>
    </w:tbl>
    <w:p w14:paraId="2031C356" w14:textId="77777777" w:rsidR="00F30D87" w:rsidRPr="000D49EB" w:rsidRDefault="00F30D87" w:rsidP="004E745D">
      <w:pPr>
        <w:rPr>
          <w:b/>
          <w:sz w:val="18"/>
          <w:szCs w:val="18"/>
        </w:rPr>
      </w:pPr>
    </w:p>
    <w:p w14:paraId="2031C357" w14:textId="791F1DC2" w:rsidR="004163F7" w:rsidRPr="000D49EB" w:rsidRDefault="004163F7" w:rsidP="004163F7">
      <w:pPr>
        <w:ind w:firstLine="360"/>
        <w:rPr>
          <w:sz w:val="18"/>
          <w:szCs w:val="18"/>
        </w:rPr>
      </w:pPr>
      <w:r w:rsidRPr="000D49EB">
        <w:rPr>
          <w:b/>
          <w:sz w:val="18"/>
          <w:szCs w:val="18"/>
        </w:rPr>
        <w:t xml:space="preserve">Juridische </w:t>
      </w:r>
      <w:r w:rsidR="00152CE4" w:rsidRPr="000D49EB">
        <w:rPr>
          <w:b/>
          <w:sz w:val="18"/>
          <w:szCs w:val="18"/>
        </w:rPr>
        <w:t xml:space="preserve">en Commerciële </w:t>
      </w:r>
      <w:r w:rsidR="0023295B" w:rsidRPr="000D49EB">
        <w:rPr>
          <w:b/>
          <w:sz w:val="18"/>
          <w:szCs w:val="18"/>
        </w:rPr>
        <w:t>E</w:t>
      </w:r>
      <w:r w:rsidR="00152CE4" w:rsidRPr="000D49EB">
        <w:rPr>
          <w:b/>
          <w:sz w:val="18"/>
          <w:szCs w:val="18"/>
        </w:rPr>
        <w:t>isen</w:t>
      </w:r>
      <w:r w:rsidRPr="000D49EB">
        <w:rPr>
          <w:b/>
          <w:sz w:val="18"/>
          <w:szCs w:val="18"/>
        </w:rPr>
        <w:tab/>
      </w:r>
      <w:r w:rsidRPr="000D49EB">
        <w:rPr>
          <w:b/>
          <w:sz w:val="18"/>
          <w:szCs w:val="18"/>
        </w:rPr>
        <w:tab/>
      </w:r>
      <w:r w:rsidRPr="000D49EB">
        <w:rPr>
          <w:b/>
          <w:sz w:val="18"/>
          <w:szCs w:val="18"/>
        </w:rPr>
        <w:tab/>
      </w:r>
      <w:r w:rsidRPr="000D49EB">
        <w:rPr>
          <w:b/>
          <w:sz w:val="18"/>
          <w:szCs w:val="18"/>
        </w:rPr>
        <w:tab/>
      </w:r>
      <w:r w:rsidRPr="000D49EB">
        <w:rPr>
          <w:b/>
          <w:sz w:val="18"/>
          <w:szCs w:val="18"/>
        </w:rPr>
        <w:tab/>
      </w:r>
      <w:r w:rsidRPr="000D49EB">
        <w:rPr>
          <w:b/>
          <w:sz w:val="18"/>
          <w:szCs w:val="18"/>
        </w:rPr>
        <w:tab/>
      </w:r>
      <w:r w:rsidRPr="000D49EB">
        <w:rPr>
          <w:b/>
          <w:sz w:val="18"/>
          <w:szCs w:val="18"/>
        </w:rPr>
        <w:tab/>
      </w:r>
      <w:r w:rsidRPr="000D49EB">
        <w:rPr>
          <w:b/>
          <w:sz w:val="18"/>
          <w:szCs w:val="18"/>
        </w:rPr>
        <w:tab/>
      </w:r>
      <w:r w:rsidRPr="000D49EB">
        <w:rPr>
          <w:b/>
          <w:sz w:val="18"/>
          <w:szCs w:val="18"/>
        </w:rPr>
        <w:tab/>
      </w:r>
      <w:r w:rsidRPr="000D49EB">
        <w:rPr>
          <w:b/>
          <w:sz w:val="18"/>
          <w:szCs w:val="18"/>
        </w:rPr>
        <w:tab/>
      </w:r>
    </w:p>
    <w:tbl>
      <w:tblPr>
        <w:tblStyle w:val="Tabelraster"/>
        <w:tblW w:w="10489" w:type="dxa"/>
        <w:tblInd w:w="534" w:type="dxa"/>
        <w:tblLook w:val="04A0" w:firstRow="1" w:lastRow="0" w:firstColumn="1" w:lastColumn="0" w:noHBand="0" w:noVBand="1"/>
      </w:tblPr>
      <w:tblGrid>
        <w:gridCol w:w="850"/>
        <w:gridCol w:w="9639"/>
      </w:tblGrid>
      <w:tr w:rsidR="000F072F" w:rsidRPr="000D49EB" w14:paraId="2031C35A" w14:textId="77777777" w:rsidTr="004E745D">
        <w:tc>
          <w:tcPr>
            <w:tcW w:w="850" w:type="dxa"/>
          </w:tcPr>
          <w:p w14:paraId="2031C358" w14:textId="04683E6A" w:rsidR="000F072F" w:rsidRPr="000D49EB" w:rsidRDefault="0023295B" w:rsidP="00F30D87">
            <w:pPr>
              <w:rPr>
                <w:sz w:val="18"/>
                <w:szCs w:val="18"/>
              </w:rPr>
            </w:pPr>
            <w:r w:rsidRPr="000D49EB">
              <w:rPr>
                <w:sz w:val="18"/>
                <w:szCs w:val="18"/>
              </w:rPr>
              <w:t>E.</w:t>
            </w:r>
            <w:r w:rsidR="000F072F" w:rsidRPr="000D49EB">
              <w:rPr>
                <w:sz w:val="18"/>
                <w:szCs w:val="18"/>
              </w:rPr>
              <w:t xml:space="preserve"> </w:t>
            </w:r>
            <w:r w:rsidR="00355AB7" w:rsidRPr="000D49EB">
              <w:rPr>
                <w:sz w:val="18"/>
                <w:szCs w:val="18"/>
              </w:rPr>
              <w:t>3</w:t>
            </w:r>
          </w:p>
        </w:tc>
        <w:tc>
          <w:tcPr>
            <w:tcW w:w="9639" w:type="dxa"/>
          </w:tcPr>
          <w:p w14:paraId="2031C359" w14:textId="4634D29B" w:rsidR="000F072F" w:rsidRPr="000D49EB" w:rsidRDefault="000F072F" w:rsidP="006D7DEF">
            <w:pPr>
              <w:rPr>
                <w:sz w:val="18"/>
                <w:szCs w:val="18"/>
              </w:rPr>
            </w:pPr>
            <w:r w:rsidRPr="000D49EB">
              <w:rPr>
                <w:sz w:val="18"/>
                <w:szCs w:val="18"/>
              </w:rPr>
              <w:t>Een Inschrijver accepteert de Raamovereenkomst</w:t>
            </w:r>
            <w:r w:rsidR="00875792" w:rsidRPr="000D49EB">
              <w:rPr>
                <w:sz w:val="18"/>
                <w:szCs w:val="18"/>
              </w:rPr>
              <w:t xml:space="preserve"> </w:t>
            </w:r>
            <w:r w:rsidRPr="000D49EB">
              <w:rPr>
                <w:sz w:val="18"/>
                <w:szCs w:val="18"/>
              </w:rPr>
              <w:t xml:space="preserve">en </w:t>
            </w:r>
            <w:r w:rsidR="00031124" w:rsidRPr="000D49EB">
              <w:rPr>
                <w:sz w:val="18"/>
                <w:szCs w:val="18"/>
              </w:rPr>
              <w:t>d</w:t>
            </w:r>
            <w:r w:rsidR="006D7DEF" w:rsidRPr="000D49EB">
              <w:rPr>
                <w:sz w:val="18"/>
                <w:szCs w:val="18"/>
              </w:rPr>
              <w:t>e Algemene inkoopvoorwaarden voor leveringen en diensten voor de gemeenten Bergen, Uitgeest, Castricum, Heiloo en de werkorganisatie BUCH</w:t>
            </w:r>
            <w:r w:rsidRPr="000D49EB">
              <w:rPr>
                <w:sz w:val="18"/>
                <w:szCs w:val="18"/>
              </w:rPr>
              <w:t xml:space="preserve">  inclusief de bij de Nota van Inlichtingen geaccepteerde tekstwijzigingen onvoorwaardelijk door ondertekening van deze Bijlage. Instemming met de tekst uit de concept Raam</w:t>
            </w:r>
            <w:r w:rsidR="00020DA7" w:rsidRPr="000D49EB">
              <w:rPr>
                <w:sz w:val="18"/>
                <w:szCs w:val="18"/>
              </w:rPr>
              <w:t>overeenkomst</w:t>
            </w:r>
            <w:r w:rsidR="00031124" w:rsidRPr="000D49EB">
              <w:rPr>
                <w:sz w:val="18"/>
                <w:szCs w:val="18"/>
              </w:rPr>
              <w:t xml:space="preserve"> </w:t>
            </w:r>
            <w:r w:rsidR="00020DA7" w:rsidRPr="000D49EB">
              <w:rPr>
                <w:sz w:val="18"/>
                <w:szCs w:val="18"/>
              </w:rPr>
              <w:t xml:space="preserve">en de </w:t>
            </w:r>
            <w:r w:rsidR="006D7DEF" w:rsidRPr="000D49EB">
              <w:rPr>
                <w:sz w:val="18"/>
                <w:szCs w:val="18"/>
              </w:rPr>
              <w:t>Algemene inkoopvoorwaarden voor leveringen en diensten voor de gemeenten Bergen, Uitgeest, Castricum, Heiloo en de werkorganisatie BUC</w:t>
            </w:r>
            <w:r w:rsidR="004325B8">
              <w:rPr>
                <w:sz w:val="18"/>
                <w:szCs w:val="18"/>
              </w:rPr>
              <w:t>H</w:t>
            </w:r>
            <w:r w:rsidRPr="000D49EB">
              <w:rPr>
                <w:sz w:val="18"/>
                <w:szCs w:val="18"/>
              </w:rPr>
              <w:t xml:space="preserve"> geldt als </w:t>
            </w:r>
            <w:r w:rsidR="0023295B" w:rsidRPr="000D49EB">
              <w:rPr>
                <w:sz w:val="18"/>
                <w:szCs w:val="18"/>
              </w:rPr>
              <w:t>Eis</w:t>
            </w:r>
            <w:r w:rsidRPr="000D49EB">
              <w:rPr>
                <w:sz w:val="18"/>
                <w:szCs w:val="18"/>
              </w:rPr>
              <w:t>. Een Inschrijving die enige vorm van voorbehoud betreffende de contractvoorwaarden bevat kan worden beschouwd als een Inschrijving onder voorwaarden. In dat geval wordt de Inschrijving terzijde gelegd.</w:t>
            </w:r>
          </w:p>
        </w:tc>
      </w:tr>
      <w:tr w:rsidR="00F30D87" w:rsidRPr="000D49EB" w14:paraId="2031C35E" w14:textId="77777777" w:rsidTr="004E745D">
        <w:tc>
          <w:tcPr>
            <w:tcW w:w="850" w:type="dxa"/>
          </w:tcPr>
          <w:p w14:paraId="2031C35B" w14:textId="0EA7D2B0" w:rsidR="00F30D87" w:rsidRPr="000D49EB" w:rsidRDefault="00F30D87" w:rsidP="004E745D">
            <w:pPr>
              <w:rPr>
                <w:sz w:val="18"/>
                <w:szCs w:val="18"/>
              </w:rPr>
            </w:pPr>
            <w:r w:rsidRPr="000D49EB">
              <w:rPr>
                <w:sz w:val="18"/>
                <w:szCs w:val="18"/>
              </w:rPr>
              <w:t xml:space="preserve">E. </w:t>
            </w:r>
            <w:r w:rsidR="00834A16" w:rsidRPr="000D49EB">
              <w:rPr>
                <w:sz w:val="18"/>
                <w:szCs w:val="18"/>
              </w:rPr>
              <w:t>4</w:t>
            </w:r>
          </w:p>
        </w:tc>
        <w:tc>
          <w:tcPr>
            <w:tcW w:w="9639" w:type="dxa"/>
          </w:tcPr>
          <w:p w14:paraId="2031C35D" w14:textId="2E06433D" w:rsidR="00F30D87" w:rsidRPr="000D49EB" w:rsidRDefault="00F30D87" w:rsidP="00F30D87">
            <w:pPr>
              <w:rPr>
                <w:sz w:val="18"/>
                <w:szCs w:val="18"/>
              </w:rPr>
            </w:pPr>
            <w:r w:rsidRPr="000D49EB">
              <w:rPr>
                <w:sz w:val="18"/>
                <w:szCs w:val="18"/>
              </w:rPr>
              <w:t>Inschrijver vrijwaart Opdrachtgever voor eventuele aanspraken van de Belastingdienst.</w:t>
            </w:r>
          </w:p>
        </w:tc>
      </w:tr>
      <w:tr w:rsidR="00F30D87" w:rsidRPr="000D49EB" w14:paraId="2031C362" w14:textId="77777777" w:rsidTr="004E745D">
        <w:tc>
          <w:tcPr>
            <w:tcW w:w="850" w:type="dxa"/>
          </w:tcPr>
          <w:p w14:paraId="2031C35F" w14:textId="5A98410F" w:rsidR="00F30D87" w:rsidRPr="000D49EB" w:rsidRDefault="00F30D87" w:rsidP="004E745D">
            <w:pPr>
              <w:rPr>
                <w:sz w:val="18"/>
                <w:szCs w:val="18"/>
              </w:rPr>
            </w:pPr>
            <w:r w:rsidRPr="000D49EB">
              <w:rPr>
                <w:sz w:val="18"/>
                <w:szCs w:val="18"/>
              </w:rPr>
              <w:t xml:space="preserve">E. </w:t>
            </w:r>
            <w:r w:rsidR="00834A16" w:rsidRPr="000D49EB">
              <w:rPr>
                <w:sz w:val="18"/>
                <w:szCs w:val="18"/>
              </w:rPr>
              <w:t>5</w:t>
            </w:r>
          </w:p>
        </w:tc>
        <w:tc>
          <w:tcPr>
            <w:tcW w:w="9639" w:type="dxa"/>
          </w:tcPr>
          <w:p w14:paraId="2031C361" w14:textId="2502A37C" w:rsidR="00F30D87" w:rsidRPr="000D49EB" w:rsidRDefault="00F30D87" w:rsidP="00F30D87">
            <w:pPr>
              <w:rPr>
                <w:sz w:val="18"/>
                <w:szCs w:val="18"/>
              </w:rPr>
            </w:pPr>
            <w:r w:rsidRPr="000D49EB">
              <w:rPr>
                <w:sz w:val="18"/>
                <w:szCs w:val="18"/>
              </w:rPr>
              <w:t>Inschrijver neemt afdoende maatregelen in het kader van de inleners aansprakelijkheid en de Wet Ketenaansprakelijkheid. Inschrijver overlegt hiervoor op verzoek van Opdrachtgever de benodigde documenten en rapporteert hierover.</w:t>
            </w:r>
          </w:p>
        </w:tc>
      </w:tr>
      <w:tr w:rsidR="00F30D87" w:rsidRPr="000D49EB" w14:paraId="2031C366" w14:textId="77777777" w:rsidTr="004E745D">
        <w:tc>
          <w:tcPr>
            <w:tcW w:w="850" w:type="dxa"/>
          </w:tcPr>
          <w:p w14:paraId="2031C363" w14:textId="37087897" w:rsidR="00F30D87" w:rsidRPr="000D49EB" w:rsidRDefault="00F30D87" w:rsidP="00F30D87">
            <w:pPr>
              <w:rPr>
                <w:sz w:val="18"/>
                <w:szCs w:val="18"/>
              </w:rPr>
            </w:pPr>
            <w:r w:rsidRPr="000D49EB">
              <w:rPr>
                <w:sz w:val="18"/>
                <w:szCs w:val="18"/>
              </w:rPr>
              <w:t xml:space="preserve">E. </w:t>
            </w:r>
            <w:r w:rsidR="00834A16" w:rsidRPr="000D49EB">
              <w:rPr>
                <w:sz w:val="18"/>
                <w:szCs w:val="18"/>
              </w:rPr>
              <w:t>6</w:t>
            </w:r>
          </w:p>
        </w:tc>
        <w:tc>
          <w:tcPr>
            <w:tcW w:w="9639" w:type="dxa"/>
          </w:tcPr>
          <w:p w14:paraId="2031C365" w14:textId="4A1E063E" w:rsidR="00F30D87" w:rsidRPr="000D49EB" w:rsidRDefault="00F30D87" w:rsidP="004325B8">
            <w:pPr>
              <w:rPr>
                <w:sz w:val="18"/>
                <w:szCs w:val="18"/>
              </w:rPr>
            </w:pPr>
            <w:r w:rsidRPr="000D49EB">
              <w:rPr>
                <w:sz w:val="18"/>
                <w:szCs w:val="18"/>
              </w:rPr>
              <w:t xml:space="preserve">Indien Inschrijver aangeeft geen btw in rekening te hoeven brengen, dan dient Inschrijver de reden </w:t>
            </w:r>
            <w:r w:rsidRPr="000D49EB">
              <w:rPr>
                <w:sz w:val="18"/>
                <w:szCs w:val="18"/>
              </w:rPr>
              <w:lastRenderedPageBreak/>
              <w:t>hiervoor aan te geven en de hieraan ten grondslag liggende bewijsstukken bij (aan) de inschrijving (toe) te voegen.</w:t>
            </w:r>
          </w:p>
        </w:tc>
      </w:tr>
      <w:tr w:rsidR="00F30D87" w:rsidRPr="000D49EB" w14:paraId="2031C36A" w14:textId="77777777" w:rsidTr="004E745D">
        <w:tc>
          <w:tcPr>
            <w:tcW w:w="850" w:type="dxa"/>
          </w:tcPr>
          <w:p w14:paraId="2031C367" w14:textId="35DE70F2" w:rsidR="00F30D87" w:rsidRPr="000D49EB" w:rsidRDefault="00F30D87" w:rsidP="00F30D87">
            <w:pPr>
              <w:rPr>
                <w:sz w:val="18"/>
                <w:szCs w:val="18"/>
              </w:rPr>
            </w:pPr>
            <w:r w:rsidRPr="000D49EB">
              <w:rPr>
                <w:sz w:val="18"/>
                <w:szCs w:val="18"/>
              </w:rPr>
              <w:lastRenderedPageBreak/>
              <w:t xml:space="preserve">E. </w:t>
            </w:r>
            <w:r w:rsidR="00834A16" w:rsidRPr="000D49EB">
              <w:rPr>
                <w:sz w:val="18"/>
                <w:szCs w:val="18"/>
              </w:rPr>
              <w:t>7</w:t>
            </w:r>
          </w:p>
        </w:tc>
        <w:tc>
          <w:tcPr>
            <w:tcW w:w="9639" w:type="dxa"/>
          </w:tcPr>
          <w:p w14:paraId="2031C369" w14:textId="41818B31" w:rsidR="00F30D87" w:rsidRPr="000D49EB" w:rsidRDefault="00B3746D" w:rsidP="004325B8">
            <w:pPr>
              <w:rPr>
                <w:sz w:val="18"/>
                <w:szCs w:val="18"/>
              </w:rPr>
            </w:pPr>
            <w:r>
              <w:rPr>
                <w:sz w:val="18"/>
                <w:szCs w:val="18"/>
              </w:rPr>
              <w:t>Opdr</w:t>
            </w:r>
            <w:r w:rsidR="00F30D87" w:rsidRPr="000D49EB">
              <w:rPr>
                <w:sz w:val="18"/>
                <w:szCs w:val="18"/>
              </w:rPr>
              <w:t>achtnemer is aansprakelijk voor de (extra) kosten inzake btw indien deze ten onrechte niet, of voor een onjuist bedrag bij Opdrachtgever in rekening worden gebracht. De verantwoordelijkheid voor een juiste btw -afdracht ligt, behoudens het gestelde in de hierna genoemde zin, te allen tijde bij Opdrachtnemer. Wanneer Opdrachtgever een dienst afneemt van een buitenlandse onderneming en de prestatie wordt volgens de fiscale regelgeving geacht in Nederland te zijn verricht, dan is Opdrachtgever zelf verantwoordelijk voor de afdracht van btw aan de Nederlandse fiscus over deze in Nederland verrichte dienst(en).</w:t>
            </w:r>
          </w:p>
        </w:tc>
      </w:tr>
      <w:tr w:rsidR="00F30D87" w:rsidRPr="000D49EB" w14:paraId="2031C376" w14:textId="77777777" w:rsidTr="004E745D">
        <w:tc>
          <w:tcPr>
            <w:tcW w:w="850" w:type="dxa"/>
          </w:tcPr>
          <w:p w14:paraId="2031C373" w14:textId="2D84EB3C" w:rsidR="00F30D87" w:rsidRPr="000D49EB" w:rsidRDefault="00F30D87" w:rsidP="00F30D87">
            <w:pPr>
              <w:rPr>
                <w:sz w:val="18"/>
                <w:szCs w:val="18"/>
              </w:rPr>
            </w:pPr>
            <w:r w:rsidRPr="000D49EB">
              <w:rPr>
                <w:sz w:val="18"/>
                <w:szCs w:val="18"/>
              </w:rPr>
              <w:t xml:space="preserve">E. </w:t>
            </w:r>
            <w:r w:rsidR="000D49EB">
              <w:rPr>
                <w:sz w:val="18"/>
                <w:szCs w:val="18"/>
              </w:rPr>
              <w:t>8</w:t>
            </w:r>
          </w:p>
        </w:tc>
        <w:tc>
          <w:tcPr>
            <w:tcW w:w="9639" w:type="dxa"/>
          </w:tcPr>
          <w:p w14:paraId="2031C375" w14:textId="7F0EAEDD" w:rsidR="00F30D87" w:rsidRPr="000D49EB" w:rsidRDefault="00F30D87" w:rsidP="00C259BB">
            <w:pPr>
              <w:rPr>
                <w:sz w:val="18"/>
                <w:szCs w:val="18"/>
              </w:rPr>
            </w:pPr>
            <w:r w:rsidRPr="000D49EB">
              <w:rPr>
                <w:sz w:val="18"/>
                <w:szCs w:val="18"/>
              </w:rPr>
              <w:t>De facturen dienen minimaal aan de wettelijke eisen te voldoen. Facturen die hier niet aan voldoen, worden niet in behandeling genomen. De wettelijke eisen aan facturen staan gepubliceerd op die site van de Belastingdienst.</w:t>
            </w:r>
          </w:p>
        </w:tc>
      </w:tr>
    </w:tbl>
    <w:p w14:paraId="2031C380" w14:textId="77777777" w:rsidR="00F30D87" w:rsidRPr="000D49EB" w:rsidRDefault="00F30D87" w:rsidP="00796EBA">
      <w:pPr>
        <w:ind w:firstLine="360"/>
        <w:rPr>
          <w:b/>
          <w:sz w:val="18"/>
          <w:szCs w:val="18"/>
        </w:rPr>
      </w:pPr>
    </w:p>
    <w:p w14:paraId="2031C381" w14:textId="30243127" w:rsidR="005C7363" w:rsidRPr="000D49EB" w:rsidRDefault="00142600" w:rsidP="004163F7">
      <w:pPr>
        <w:ind w:firstLine="360"/>
        <w:rPr>
          <w:sz w:val="18"/>
          <w:szCs w:val="18"/>
        </w:rPr>
      </w:pPr>
      <w:r w:rsidRPr="000D49EB">
        <w:rPr>
          <w:b/>
          <w:sz w:val="18"/>
          <w:szCs w:val="18"/>
        </w:rPr>
        <w:t>Algemen</w:t>
      </w:r>
      <w:r w:rsidR="008607D8" w:rsidRPr="000D49EB">
        <w:rPr>
          <w:b/>
          <w:sz w:val="18"/>
          <w:szCs w:val="18"/>
        </w:rPr>
        <w:t>e</w:t>
      </w:r>
      <w:r w:rsidR="00F30D87" w:rsidRPr="000D49EB">
        <w:rPr>
          <w:b/>
          <w:sz w:val="18"/>
          <w:szCs w:val="18"/>
        </w:rPr>
        <w:t xml:space="preserve"> </w:t>
      </w:r>
      <w:r w:rsidR="0023295B" w:rsidRPr="000D49EB">
        <w:rPr>
          <w:b/>
          <w:sz w:val="18"/>
          <w:szCs w:val="18"/>
        </w:rPr>
        <w:t>E</w:t>
      </w:r>
      <w:r w:rsidR="00225414" w:rsidRPr="000D49EB">
        <w:rPr>
          <w:b/>
          <w:sz w:val="18"/>
          <w:szCs w:val="18"/>
        </w:rPr>
        <w:t>is</w:t>
      </w:r>
      <w:r w:rsidR="004163F7" w:rsidRPr="000D49EB">
        <w:rPr>
          <w:b/>
          <w:sz w:val="18"/>
          <w:szCs w:val="18"/>
        </w:rPr>
        <w:t>en</w:t>
      </w:r>
      <w:r w:rsidR="00F30D87" w:rsidRPr="000D49EB">
        <w:rPr>
          <w:sz w:val="18"/>
          <w:szCs w:val="18"/>
        </w:rPr>
        <w:tab/>
      </w:r>
      <w:r w:rsidR="00F30D87" w:rsidRPr="000D49EB">
        <w:rPr>
          <w:sz w:val="18"/>
          <w:szCs w:val="18"/>
        </w:rPr>
        <w:tab/>
      </w:r>
      <w:r w:rsidR="00F30D87" w:rsidRPr="000D49EB">
        <w:rPr>
          <w:sz w:val="18"/>
          <w:szCs w:val="18"/>
        </w:rPr>
        <w:tab/>
      </w:r>
      <w:r w:rsidR="00F30D87" w:rsidRPr="000D49EB">
        <w:rPr>
          <w:sz w:val="18"/>
          <w:szCs w:val="18"/>
        </w:rPr>
        <w:tab/>
      </w:r>
      <w:r w:rsidR="00F30D87" w:rsidRPr="000D49EB">
        <w:rPr>
          <w:sz w:val="18"/>
          <w:szCs w:val="18"/>
        </w:rPr>
        <w:tab/>
      </w:r>
      <w:r w:rsidR="00F30D87" w:rsidRPr="000D49EB">
        <w:rPr>
          <w:sz w:val="18"/>
          <w:szCs w:val="18"/>
        </w:rPr>
        <w:tab/>
      </w:r>
      <w:r w:rsidR="00F30D87" w:rsidRPr="000D49EB">
        <w:rPr>
          <w:sz w:val="18"/>
          <w:szCs w:val="18"/>
        </w:rPr>
        <w:tab/>
      </w:r>
      <w:r w:rsidR="00F30D87" w:rsidRPr="000D49EB">
        <w:rPr>
          <w:sz w:val="18"/>
          <w:szCs w:val="18"/>
        </w:rPr>
        <w:tab/>
      </w:r>
      <w:r w:rsidR="00F30D87" w:rsidRPr="000D49EB">
        <w:rPr>
          <w:sz w:val="18"/>
          <w:szCs w:val="18"/>
        </w:rPr>
        <w:tab/>
      </w:r>
      <w:r w:rsidR="00F30D87" w:rsidRPr="000D49EB">
        <w:rPr>
          <w:sz w:val="18"/>
          <w:szCs w:val="18"/>
        </w:rPr>
        <w:tab/>
      </w:r>
      <w:r w:rsidR="00F30D87" w:rsidRPr="000D49EB">
        <w:rPr>
          <w:sz w:val="18"/>
          <w:szCs w:val="18"/>
        </w:rPr>
        <w:tab/>
      </w:r>
      <w:r w:rsidR="00F30D87" w:rsidRPr="000D49EB">
        <w:rPr>
          <w:sz w:val="18"/>
          <w:szCs w:val="18"/>
        </w:rPr>
        <w:tab/>
        <w:t>V</w:t>
      </w:r>
    </w:p>
    <w:tbl>
      <w:tblPr>
        <w:tblStyle w:val="Tabelraster"/>
        <w:tblW w:w="10489" w:type="dxa"/>
        <w:tblInd w:w="534" w:type="dxa"/>
        <w:tblLook w:val="04A0" w:firstRow="1" w:lastRow="0" w:firstColumn="1" w:lastColumn="0" w:noHBand="0" w:noVBand="1"/>
      </w:tblPr>
      <w:tblGrid>
        <w:gridCol w:w="850"/>
        <w:gridCol w:w="9639"/>
      </w:tblGrid>
      <w:tr w:rsidR="00F30D87" w:rsidRPr="000D49EB" w14:paraId="2031C385" w14:textId="77777777" w:rsidTr="137F308D">
        <w:tc>
          <w:tcPr>
            <w:tcW w:w="850" w:type="dxa"/>
          </w:tcPr>
          <w:p w14:paraId="2031C382" w14:textId="5F411BE3" w:rsidR="00F30D87" w:rsidRPr="000D49EB" w:rsidRDefault="00F30D87" w:rsidP="005A2D53">
            <w:pPr>
              <w:rPr>
                <w:sz w:val="18"/>
                <w:szCs w:val="18"/>
              </w:rPr>
            </w:pPr>
            <w:bookmarkStart w:id="1" w:name="_Hlk216080500"/>
            <w:r w:rsidRPr="000D49EB">
              <w:rPr>
                <w:sz w:val="18"/>
                <w:szCs w:val="18"/>
              </w:rPr>
              <w:t>E.</w:t>
            </w:r>
            <w:r w:rsidR="005A2D53" w:rsidRPr="000D49EB">
              <w:rPr>
                <w:sz w:val="18"/>
                <w:szCs w:val="18"/>
              </w:rPr>
              <w:t xml:space="preserve"> </w:t>
            </w:r>
            <w:r w:rsidR="000D49EB">
              <w:rPr>
                <w:sz w:val="18"/>
                <w:szCs w:val="18"/>
              </w:rPr>
              <w:t>9</w:t>
            </w:r>
          </w:p>
        </w:tc>
        <w:tc>
          <w:tcPr>
            <w:tcW w:w="9639" w:type="dxa"/>
          </w:tcPr>
          <w:p w14:paraId="2031C384" w14:textId="34DD5A5E" w:rsidR="00F30D87" w:rsidRPr="000D49EB" w:rsidRDefault="5F679F9C" w:rsidP="137F308D">
            <w:pPr>
              <w:rPr>
                <w:rFonts w:eastAsia="Verdana" w:cs="Verdana"/>
                <w:sz w:val="18"/>
                <w:szCs w:val="18"/>
              </w:rPr>
            </w:pPr>
            <w:r w:rsidRPr="000D49EB">
              <w:rPr>
                <w:rFonts w:eastAsia="Verdana" w:cs="Verdana"/>
                <w:color w:val="000000" w:themeColor="text1"/>
                <w:sz w:val="18"/>
                <w:szCs w:val="18"/>
              </w:rPr>
              <w:t xml:space="preserve">Alle medewerkers </w:t>
            </w:r>
            <w:r w:rsidR="00A5483A">
              <w:rPr>
                <w:rFonts w:eastAsia="Verdana" w:cs="Verdana"/>
                <w:color w:val="000000" w:themeColor="text1"/>
                <w:sz w:val="18"/>
                <w:szCs w:val="18"/>
              </w:rPr>
              <w:t xml:space="preserve">van </w:t>
            </w:r>
            <w:r w:rsidR="00B3746D">
              <w:rPr>
                <w:rFonts w:eastAsia="Verdana" w:cs="Verdana"/>
                <w:color w:val="000000" w:themeColor="text1"/>
                <w:sz w:val="18"/>
                <w:szCs w:val="18"/>
              </w:rPr>
              <w:t>O</w:t>
            </w:r>
            <w:r w:rsidR="00A5483A">
              <w:rPr>
                <w:rFonts w:eastAsia="Verdana" w:cs="Verdana"/>
                <w:color w:val="000000" w:themeColor="text1"/>
                <w:sz w:val="18"/>
                <w:szCs w:val="18"/>
              </w:rPr>
              <w:t xml:space="preserve">pdrachtnemer </w:t>
            </w:r>
            <w:r w:rsidRPr="000D49EB">
              <w:rPr>
                <w:rFonts w:eastAsia="Verdana" w:cs="Verdana"/>
                <w:color w:val="000000" w:themeColor="text1"/>
                <w:sz w:val="18"/>
                <w:szCs w:val="18"/>
              </w:rPr>
              <w:t>die direct betrokken zijn bij de uitvoering van de opdracht beheersen de Nederlandse taal in woord en geschrift in voldoende mate.</w:t>
            </w:r>
          </w:p>
        </w:tc>
      </w:tr>
      <w:tr w:rsidR="00F30D87" w:rsidRPr="000D49EB" w14:paraId="2031C389" w14:textId="77777777" w:rsidTr="137F308D">
        <w:tc>
          <w:tcPr>
            <w:tcW w:w="850" w:type="dxa"/>
          </w:tcPr>
          <w:p w14:paraId="2031C386" w14:textId="5121281D" w:rsidR="00F30D87" w:rsidRPr="000D49EB" w:rsidRDefault="00F30D87" w:rsidP="00F30D87">
            <w:pPr>
              <w:rPr>
                <w:sz w:val="18"/>
                <w:szCs w:val="18"/>
              </w:rPr>
            </w:pPr>
            <w:r w:rsidRPr="000D49EB">
              <w:rPr>
                <w:sz w:val="18"/>
                <w:szCs w:val="18"/>
              </w:rPr>
              <w:t xml:space="preserve">E. </w:t>
            </w:r>
            <w:r w:rsidR="000D49EB">
              <w:rPr>
                <w:sz w:val="18"/>
                <w:szCs w:val="18"/>
              </w:rPr>
              <w:t>10</w:t>
            </w:r>
          </w:p>
        </w:tc>
        <w:tc>
          <w:tcPr>
            <w:tcW w:w="9639" w:type="dxa"/>
          </w:tcPr>
          <w:p w14:paraId="2031C388" w14:textId="39677A7F" w:rsidR="00F30D87" w:rsidRPr="000D49EB" w:rsidRDefault="0089419B" w:rsidP="0042438E">
            <w:pPr>
              <w:rPr>
                <w:sz w:val="18"/>
                <w:szCs w:val="18"/>
              </w:rPr>
            </w:pPr>
            <w:r w:rsidRPr="000D49EB">
              <w:rPr>
                <w:sz w:val="18"/>
                <w:szCs w:val="18"/>
              </w:rPr>
              <w:t>Opdrachtnemer beschikt gedurende de looptijd van de overeenkomst over voldoende expertise en capaciteit om de werkzaamheden uit te voeren.</w:t>
            </w:r>
          </w:p>
        </w:tc>
      </w:tr>
      <w:tr w:rsidR="00F30D87" w:rsidRPr="000D49EB" w14:paraId="2031C38D" w14:textId="77777777" w:rsidTr="137F308D">
        <w:tc>
          <w:tcPr>
            <w:tcW w:w="850" w:type="dxa"/>
          </w:tcPr>
          <w:p w14:paraId="2031C38A" w14:textId="069B40EB" w:rsidR="00F30D87" w:rsidRPr="000D49EB" w:rsidRDefault="00F30D87" w:rsidP="005A2D53">
            <w:pPr>
              <w:rPr>
                <w:sz w:val="18"/>
                <w:szCs w:val="18"/>
              </w:rPr>
            </w:pPr>
            <w:r w:rsidRPr="000D49EB">
              <w:rPr>
                <w:sz w:val="18"/>
                <w:szCs w:val="18"/>
              </w:rPr>
              <w:t xml:space="preserve">E. </w:t>
            </w:r>
            <w:r w:rsidR="000D49EB">
              <w:rPr>
                <w:sz w:val="18"/>
                <w:szCs w:val="18"/>
              </w:rPr>
              <w:t>11</w:t>
            </w:r>
          </w:p>
        </w:tc>
        <w:tc>
          <w:tcPr>
            <w:tcW w:w="9639" w:type="dxa"/>
          </w:tcPr>
          <w:p w14:paraId="2031C38C" w14:textId="6453C0CF" w:rsidR="00F30D87" w:rsidRPr="000D49EB" w:rsidRDefault="0089419B" w:rsidP="00142600">
            <w:pPr>
              <w:spacing w:after="160" w:line="279" w:lineRule="auto"/>
              <w:contextualSpacing/>
              <w:rPr>
                <w:rFonts w:cs="Calibri"/>
                <w:color w:val="000000"/>
                <w:sz w:val="18"/>
                <w:szCs w:val="18"/>
              </w:rPr>
            </w:pPr>
            <w:r w:rsidRPr="006244DE">
              <w:rPr>
                <w:rFonts w:cs="Calibri"/>
                <w:color w:val="000000"/>
                <w:sz w:val="18"/>
                <w:szCs w:val="18"/>
              </w:rPr>
              <w:t>Opdrachtnemer informeert Opdrachtgever direct over omstandigheden die de continuïteit of kwaliteit van de dienstverlening kunnen schaden, inclusief genomen/te nemen maatregelen.</w:t>
            </w:r>
          </w:p>
        </w:tc>
      </w:tr>
      <w:tr w:rsidR="00F30D87" w:rsidRPr="000D49EB" w14:paraId="2031C391" w14:textId="77777777" w:rsidTr="137F308D">
        <w:tc>
          <w:tcPr>
            <w:tcW w:w="850" w:type="dxa"/>
          </w:tcPr>
          <w:p w14:paraId="2031C38E" w14:textId="24E71823" w:rsidR="00F30D87" w:rsidRPr="000D49EB" w:rsidRDefault="00F30D87" w:rsidP="005A2D53">
            <w:pPr>
              <w:rPr>
                <w:sz w:val="18"/>
                <w:szCs w:val="18"/>
              </w:rPr>
            </w:pPr>
            <w:r w:rsidRPr="000D49EB">
              <w:rPr>
                <w:sz w:val="18"/>
                <w:szCs w:val="18"/>
              </w:rPr>
              <w:t xml:space="preserve">E. </w:t>
            </w:r>
            <w:r w:rsidR="000D49EB">
              <w:rPr>
                <w:sz w:val="18"/>
                <w:szCs w:val="18"/>
              </w:rPr>
              <w:t>12</w:t>
            </w:r>
          </w:p>
        </w:tc>
        <w:tc>
          <w:tcPr>
            <w:tcW w:w="9639" w:type="dxa"/>
          </w:tcPr>
          <w:p w14:paraId="2031C390" w14:textId="1B4D441F" w:rsidR="00F30D87" w:rsidRPr="000D49EB" w:rsidRDefault="0089419B" w:rsidP="00142600">
            <w:pPr>
              <w:spacing w:after="160" w:line="279" w:lineRule="auto"/>
              <w:contextualSpacing/>
              <w:rPr>
                <w:sz w:val="18"/>
                <w:szCs w:val="18"/>
              </w:rPr>
            </w:pPr>
            <w:r w:rsidRPr="006244DE">
              <w:rPr>
                <w:rFonts w:cs="Calibri"/>
                <w:color w:val="000000"/>
                <w:sz w:val="18"/>
                <w:szCs w:val="18"/>
              </w:rPr>
              <w:t>Integere uitvoering conform wet- en (beroeps)regelgeving, ook bij (potentieel) conflicterende belangen.</w:t>
            </w:r>
          </w:p>
        </w:tc>
      </w:tr>
      <w:tr w:rsidR="00F30D87" w:rsidRPr="000D49EB" w14:paraId="2031C395" w14:textId="77777777" w:rsidTr="137F308D">
        <w:tc>
          <w:tcPr>
            <w:tcW w:w="850" w:type="dxa"/>
          </w:tcPr>
          <w:p w14:paraId="2031C392" w14:textId="1D21F036" w:rsidR="00F30D87" w:rsidRPr="000D49EB" w:rsidRDefault="00F30D87" w:rsidP="005A2D53">
            <w:pPr>
              <w:rPr>
                <w:sz w:val="18"/>
                <w:szCs w:val="18"/>
              </w:rPr>
            </w:pPr>
            <w:r w:rsidRPr="000D49EB">
              <w:rPr>
                <w:sz w:val="18"/>
                <w:szCs w:val="18"/>
              </w:rPr>
              <w:t xml:space="preserve">E. </w:t>
            </w:r>
            <w:r w:rsidR="000D49EB">
              <w:rPr>
                <w:sz w:val="18"/>
                <w:szCs w:val="18"/>
              </w:rPr>
              <w:t>13</w:t>
            </w:r>
          </w:p>
        </w:tc>
        <w:tc>
          <w:tcPr>
            <w:tcW w:w="9639" w:type="dxa"/>
          </w:tcPr>
          <w:p w14:paraId="2031C394" w14:textId="1235BDB2" w:rsidR="00F30D87" w:rsidRPr="000D49EB" w:rsidRDefault="0089419B" w:rsidP="00142600">
            <w:pPr>
              <w:spacing w:after="160" w:line="279" w:lineRule="auto"/>
              <w:contextualSpacing/>
              <w:rPr>
                <w:rFonts w:cs="Calibri"/>
                <w:color w:val="000000"/>
                <w:sz w:val="18"/>
                <w:szCs w:val="18"/>
              </w:rPr>
            </w:pPr>
            <w:r w:rsidRPr="006244DE">
              <w:rPr>
                <w:rFonts w:cs="Calibri"/>
                <w:color w:val="000000"/>
                <w:sz w:val="18"/>
                <w:szCs w:val="18"/>
              </w:rPr>
              <w:t>Uitvoering in overeenstemming met wat maatschappelijk en binnen de beroepsgroep betamelijk is.</w:t>
            </w:r>
          </w:p>
        </w:tc>
      </w:tr>
      <w:tr w:rsidR="0089419B" w:rsidRPr="000D49EB" w14:paraId="0C131E49" w14:textId="77777777" w:rsidTr="137F308D">
        <w:tc>
          <w:tcPr>
            <w:tcW w:w="850" w:type="dxa"/>
          </w:tcPr>
          <w:p w14:paraId="0059503B" w14:textId="7A403F9D" w:rsidR="0089419B" w:rsidRPr="000D49EB" w:rsidRDefault="00142600" w:rsidP="005A2D53">
            <w:pPr>
              <w:rPr>
                <w:sz w:val="18"/>
                <w:szCs w:val="18"/>
              </w:rPr>
            </w:pPr>
            <w:r w:rsidRPr="000D49EB">
              <w:rPr>
                <w:sz w:val="18"/>
                <w:szCs w:val="18"/>
              </w:rPr>
              <w:t>E.</w:t>
            </w:r>
            <w:r w:rsidR="000D49EB">
              <w:rPr>
                <w:sz w:val="18"/>
                <w:szCs w:val="18"/>
              </w:rPr>
              <w:t xml:space="preserve"> 14</w:t>
            </w:r>
          </w:p>
        </w:tc>
        <w:tc>
          <w:tcPr>
            <w:tcW w:w="9639" w:type="dxa"/>
          </w:tcPr>
          <w:p w14:paraId="7D67A432" w14:textId="524F380E" w:rsidR="0089419B" w:rsidRPr="000D49EB" w:rsidRDefault="0089419B" w:rsidP="00142600">
            <w:pPr>
              <w:spacing w:after="160" w:line="279" w:lineRule="auto"/>
              <w:contextualSpacing/>
              <w:rPr>
                <w:rFonts w:cs="Calibri"/>
                <w:color w:val="000000"/>
                <w:sz w:val="18"/>
                <w:szCs w:val="18"/>
              </w:rPr>
            </w:pPr>
            <w:r w:rsidRPr="006244DE">
              <w:rPr>
                <w:rFonts w:cs="Calibri"/>
                <w:color w:val="000000"/>
                <w:sz w:val="18"/>
                <w:szCs w:val="18"/>
              </w:rPr>
              <w:t>Na beëindiging van de overeenkomst werkt opdrachtnemer zonder extra vergoeding mee aan overdracht naar een nieuwe opdrachtnemer (inclusief data, werkwijzen en kennisoverdracht).</w:t>
            </w:r>
          </w:p>
        </w:tc>
      </w:tr>
      <w:tr w:rsidR="0089419B" w:rsidRPr="000D49EB" w14:paraId="568CF2DE" w14:textId="77777777" w:rsidTr="137F308D">
        <w:tc>
          <w:tcPr>
            <w:tcW w:w="850" w:type="dxa"/>
          </w:tcPr>
          <w:p w14:paraId="459542AF" w14:textId="077D5B0A" w:rsidR="0089419B" w:rsidRPr="000D49EB" w:rsidRDefault="00142600" w:rsidP="005A2D53">
            <w:pPr>
              <w:rPr>
                <w:sz w:val="18"/>
                <w:szCs w:val="18"/>
              </w:rPr>
            </w:pPr>
            <w:r w:rsidRPr="000D49EB">
              <w:rPr>
                <w:sz w:val="18"/>
                <w:szCs w:val="18"/>
              </w:rPr>
              <w:t>E.</w:t>
            </w:r>
            <w:r w:rsidR="000D49EB">
              <w:rPr>
                <w:sz w:val="18"/>
                <w:szCs w:val="18"/>
              </w:rPr>
              <w:t xml:space="preserve"> 15</w:t>
            </w:r>
          </w:p>
        </w:tc>
        <w:tc>
          <w:tcPr>
            <w:tcW w:w="9639" w:type="dxa"/>
          </w:tcPr>
          <w:p w14:paraId="0A2C0A1F" w14:textId="36275E88" w:rsidR="0089419B" w:rsidRPr="000D49EB" w:rsidRDefault="0089419B" w:rsidP="00142600">
            <w:pPr>
              <w:spacing w:after="160" w:line="279" w:lineRule="auto"/>
              <w:contextualSpacing/>
              <w:rPr>
                <w:rFonts w:cs="Calibri"/>
                <w:color w:val="000000"/>
                <w:sz w:val="18"/>
                <w:szCs w:val="18"/>
              </w:rPr>
            </w:pPr>
            <w:r w:rsidRPr="006244DE">
              <w:rPr>
                <w:rFonts w:cs="Calibri"/>
                <w:color w:val="000000"/>
                <w:sz w:val="18"/>
                <w:szCs w:val="18"/>
              </w:rPr>
              <w:t>Bij aanvang van nieuwe overeenkomst dient een soepele overgang van lopende trajecten te worden gerealiseerd.</w:t>
            </w:r>
          </w:p>
        </w:tc>
      </w:tr>
      <w:bookmarkEnd w:id="1"/>
    </w:tbl>
    <w:p w14:paraId="2031C397" w14:textId="77777777" w:rsidR="00583818" w:rsidRPr="000D49EB" w:rsidRDefault="00583818" w:rsidP="0042438E">
      <w:pPr>
        <w:rPr>
          <w:sz w:val="18"/>
          <w:szCs w:val="18"/>
        </w:rPr>
      </w:pPr>
    </w:p>
    <w:p w14:paraId="3DEEF310" w14:textId="34E3D5AB" w:rsidR="008607D8" w:rsidRPr="000D49EB" w:rsidRDefault="008607D8" w:rsidP="0042438E">
      <w:pPr>
        <w:rPr>
          <w:b/>
          <w:bCs/>
          <w:sz w:val="18"/>
          <w:szCs w:val="18"/>
        </w:rPr>
      </w:pPr>
      <w:r w:rsidRPr="000D49EB">
        <w:rPr>
          <w:b/>
          <w:bCs/>
          <w:sz w:val="18"/>
          <w:szCs w:val="18"/>
        </w:rPr>
        <w:t xml:space="preserve">   Communicatie</w:t>
      </w:r>
    </w:p>
    <w:tbl>
      <w:tblPr>
        <w:tblStyle w:val="Tabelraster"/>
        <w:tblW w:w="10489" w:type="dxa"/>
        <w:tblInd w:w="534" w:type="dxa"/>
        <w:tblLook w:val="04A0" w:firstRow="1" w:lastRow="0" w:firstColumn="1" w:lastColumn="0" w:noHBand="0" w:noVBand="1"/>
      </w:tblPr>
      <w:tblGrid>
        <w:gridCol w:w="850"/>
        <w:gridCol w:w="9639"/>
      </w:tblGrid>
      <w:tr w:rsidR="008607D8" w:rsidRPr="000D49EB" w14:paraId="30FDC364" w14:textId="77777777" w:rsidTr="52210BFA">
        <w:tc>
          <w:tcPr>
            <w:tcW w:w="850" w:type="dxa"/>
          </w:tcPr>
          <w:p w14:paraId="79B43483" w14:textId="5441BDCD" w:rsidR="008607D8" w:rsidRPr="000D49EB" w:rsidRDefault="008607D8" w:rsidP="00EB72EB">
            <w:pPr>
              <w:rPr>
                <w:sz w:val="18"/>
                <w:szCs w:val="18"/>
              </w:rPr>
            </w:pPr>
            <w:r w:rsidRPr="000D49EB">
              <w:rPr>
                <w:sz w:val="18"/>
                <w:szCs w:val="18"/>
              </w:rPr>
              <w:t xml:space="preserve">E. </w:t>
            </w:r>
            <w:r w:rsidR="000D49EB">
              <w:rPr>
                <w:sz w:val="18"/>
                <w:szCs w:val="18"/>
              </w:rPr>
              <w:t>17</w:t>
            </w:r>
          </w:p>
        </w:tc>
        <w:tc>
          <w:tcPr>
            <w:tcW w:w="9639" w:type="dxa"/>
          </w:tcPr>
          <w:p w14:paraId="114F79BB" w14:textId="3C526C1A" w:rsidR="008607D8" w:rsidRPr="007E267C" w:rsidRDefault="00486441" w:rsidP="007E267C">
            <w:pPr>
              <w:spacing w:after="160" w:line="279" w:lineRule="auto"/>
              <w:contextualSpacing/>
              <w:rPr>
                <w:rFonts w:cs="Calibri"/>
                <w:color w:val="000000"/>
                <w:sz w:val="18"/>
                <w:szCs w:val="18"/>
              </w:rPr>
            </w:pPr>
            <w:r w:rsidRPr="006244DE">
              <w:rPr>
                <w:rFonts w:cs="Calibri"/>
                <w:color w:val="000000"/>
                <w:sz w:val="18"/>
                <w:szCs w:val="18"/>
              </w:rPr>
              <w:t xml:space="preserve">Er is een duidelijke communicatiestructuur tussen </w:t>
            </w:r>
            <w:r w:rsidR="00304E85">
              <w:rPr>
                <w:rFonts w:cs="Calibri"/>
                <w:color w:val="000000"/>
                <w:sz w:val="18"/>
                <w:szCs w:val="18"/>
              </w:rPr>
              <w:t>O</w:t>
            </w:r>
            <w:r w:rsidRPr="006244DE">
              <w:rPr>
                <w:rFonts w:cs="Calibri"/>
                <w:color w:val="000000"/>
                <w:sz w:val="18"/>
                <w:szCs w:val="18"/>
              </w:rPr>
              <w:t xml:space="preserve">pdrachtgever en </w:t>
            </w:r>
            <w:r w:rsidR="00304E85">
              <w:rPr>
                <w:rFonts w:cs="Calibri"/>
                <w:color w:val="000000"/>
                <w:sz w:val="18"/>
                <w:szCs w:val="18"/>
              </w:rPr>
              <w:t>O</w:t>
            </w:r>
            <w:r w:rsidRPr="006244DE">
              <w:rPr>
                <w:rFonts w:cs="Calibri"/>
                <w:color w:val="000000"/>
                <w:sz w:val="18"/>
                <w:szCs w:val="18"/>
              </w:rPr>
              <w:t>pdrachtnemer.</w:t>
            </w:r>
          </w:p>
        </w:tc>
      </w:tr>
      <w:tr w:rsidR="008607D8" w:rsidRPr="000D49EB" w14:paraId="4A2780BD" w14:textId="77777777" w:rsidTr="52210BFA">
        <w:tc>
          <w:tcPr>
            <w:tcW w:w="850" w:type="dxa"/>
          </w:tcPr>
          <w:p w14:paraId="123D9F9C" w14:textId="25A81343" w:rsidR="008607D8" w:rsidRPr="000D49EB" w:rsidRDefault="008607D8" w:rsidP="00EB72EB">
            <w:pPr>
              <w:rPr>
                <w:sz w:val="18"/>
                <w:szCs w:val="18"/>
              </w:rPr>
            </w:pPr>
            <w:r w:rsidRPr="000D49EB">
              <w:rPr>
                <w:sz w:val="18"/>
                <w:szCs w:val="18"/>
              </w:rPr>
              <w:t xml:space="preserve">E. </w:t>
            </w:r>
            <w:r w:rsidR="000D49EB">
              <w:rPr>
                <w:sz w:val="18"/>
                <w:szCs w:val="18"/>
              </w:rPr>
              <w:t>18</w:t>
            </w:r>
          </w:p>
        </w:tc>
        <w:tc>
          <w:tcPr>
            <w:tcW w:w="9639" w:type="dxa"/>
          </w:tcPr>
          <w:p w14:paraId="157B54F8" w14:textId="77777777" w:rsidR="00486441" w:rsidRPr="006244DE" w:rsidRDefault="00486441" w:rsidP="00D873DE">
            <w:pPr>
              <w:spacing w:after="160" w:line="279" w:lineRule="auto"/>
              <w:contextualSpacing/>
              <w:rPr>
                <w:rFonts w:cs="Calibri"/>
                <w:color w:val="000000"/>
                <w:sz w:val="18"/>
                <w:szCs w:val="18"/>
              </w:rPr>
            </w:pPr>
            <w:r w:rsidRPr="006244DE">
              <w:rPr>
                <w:rFonts w:cs="Calibri"/>
                <w:color w:val="000000"/>
                <w:sz w:val="18"/>
                <w:szCs w:val="18"/>
              </w:rPr>
              <w:t>Opdrachtnemer benoemt één vaste contactpersoon (accountmanager) en één plaatsvervanger.</w:t>
            </w:r>
          </w:p>
          <w:p w14:paraId="377769D0" w14:textId="77777777" w:rsidR="00486441" w:rsidRPr="006244DE" w:rsidRDefault="00486441" w:rsidP="007E267C">
            <w:pPr>
              <w:numPr>
                <w:ilvl w:val="0"/>
                <w:numId w:val="6"/>
              </w:numPr>
              <w:spacing w:after="160" w:line="279" w:lineRule="auto"/>
              <w:contextualSpacing/>
              <w:rPr>
                <w:rFonts w:cs="Calibri"/>
                <w:color w:val="000000"/>
                <w:sz w:val="18"/>
                <w:szCs w:val="18"/>
              </w:rPr>
            </w:pPr>
            <w:r w:rsidRPr="006244DE">
              <w:rPr>
                <w:rFonts w:cs="Calibri"/>
                <w:color w:val="000000"/>
                <w:sz w:val="18"/>
                <w:szCs w:val="18"/>
              </w:rPr>
              <w:t>Contactpersoon is deskundig, bereikbaar, probleemoplossend, reageert binnen twee werkdagen.</w:t>
            </w:r>
          </w:p>
          <w:p w14:paraId="4366646D" w14:textId="5BFB3938" w:rsidR="008607D8" w:rsidRPr="00304E85" w:rsidRDefault="00486441" w:rsidP="00EB72EB">
            <w:pPr>
              <w:numPr>
                <w:ilvl w:val="0"/>
                <w:numId w:val="6"/>
              </w:numPr>
              <w:spacing w:after="160" w:line="279" w:lineRule="auto"/>
              <w:contextualSpacing/>
              <w:rPr>
                <w:rFonts w:cs="Calibri"/>
                <w:color w:val="000000"/>
                <w:sz w:val="18"/>
                <w:szCs w:val="18"/>
              </w:rPr>
            </w:pPr>
            <w:r w:rsidRPr="006244DE">
              <w:rPr>
                <w:rFonts w:cs="Calibri"/>
                <w:color w:val="000000"/>
                <w:sz w:val="18"/>
                <w:szCs w:val="18"/>
              </w:rPr>
              <w:t>Beschikt over goede sociale en communicatieve vaardigheden.</w:t>
            </w:r>
          </w:p>
        </w:tc>
      </w:tr>
      <w:tr w:rsidR="008607D8" w:rsidRPr="000D49EB" w14:paraId="4637057D" w14:textId="77777777" w:rsidTr="52210BFA">
        <w:tc>
          <w:tcPr>
            <w:tcW w:w="850" w:type="dxa"/>
          </w:tcPr>
          <w:p w14:paraId="6882B603" w14:textId="28242476" w:rsidR="008607D8" w:rsidRPr="000D49EB" w:rsidRDefault="008607D8" w:rsidP="00EB72EB">
            <w:pPr>
              <w:rPr>
                <w:sz w:val="18"/>
                <w:szCs w:val="18"/>
              </w:rPr>
            </w:pPr>
            <w:r w:rsidRPr="000D49EB">
              <w:rPr>
                <w:sz w:val="18"/>
                <w:szCs w:val="18"/>
              </w:rPr>
              <w:t xml:space="preserve">E. </w:t>
            </w:r>
            <w:r w:rsidR="000D49EB">
              <w:rPr>
                <w:sz w:val="18"/>
                <w:szCs w:val="18"/>
              </w:rPr>
              <w:t>19</w:t>
            </w:r>
          </w:p>
        </w:tc>
        <w:tc>
          <w:tcPr>
            <w:tcW w:w="9639" w:type="dxa"/>
          </w:tcPr>
          <w:p w14:paraId="798D8BBF" w14:textId="650D3A7F" w:rsidR="008607D8" w:rsidRPr="000D49EB" w:rsidRDefault="00486441" w:rsidP="00EB72EB">
            <w:pPr>
              <w:spacing w:after="160" w:line="279" w:lineRule="auto"/>
              <w:contextualSpacing/>
              <w:rPr>
                <w:rFonts w:cs="Calibri"/>
                <w:color w:val="000000"/>
                <w:sz w:val="18"/>
                <w:szCs w:val="18"/>
              </w:rPr>
            </w:pPr>
            <w:r w:rsidRPr="000D49EB">
              <w:rPr>
                <w:rFonts w:cs="Calibri"/>
                <w:color w:val="000000"/>
                <w:sz w:val="18"/>
                <w:szCs w:val="18"/>
              </w:rPr>
              <w:t xml:space="preserve">Vervanging van de contactpersoon </w:t>
            </w:r>
            <w:r w:rsidR="00916FCE">
              <w:rPr>
                <w:rFonts w:cs="Calibri"/>
                <w:color w:val="000000"/>
                <w:sz w:val="18"/>
                <w:szCs w:val="18"/>
              </w:rPr>
              <w:t xml:space="preserve">kan </w:t>
            </w:r>
            <w:r w:rsidRPr="000D49EB">
              <w:rPr>
                <w:rFonts w:cs="Calibri"/>
                <w:color w:val="000000"/>
                <w:sz w:val="18"/>
                <w:szCs w:val="18"/>
              </w:rPr>
              <w:t>alleen na voorafgaande goedkeuring door opdrachtgever (minimaal twee weken van tevoren melden).</w:t>
            </w:r>
          </w:p>
        </w:tc>
      </w:tr>
      <w:tr w:rsidR="008607D8" w:rsidRPr="000D49EB" w14:paraId="3EBED89F" w14:textId="77777777" w:rsidTr="52210BFA">
        <w:tc>
          <w:tcPr>
            <w:tcW w:w="850" w:type="dxa"/>
          </w:tcPr>
          <w:p w14:paraId="47DA63DA" w14:textId="072819B2" w:rsidR="008607D8" w:rsidRPr="000D49EB" w:rsidRDefault="008607D8" w:rsidP="00EB72EB">
            <w:pPr>
              <w:rPr>
                <w:sz w:val="18"/>
                <w:szCs w:val="18"/>
              </w:rPr>
            </w:pPr>
            <w:r w:rsidRPr="000D49EB">
              <w:rPr>
                <w:sz w:val="18"/>
                <w:szCs w:val="18"/>
              </w:rPr>
              <w:t xml:space="preserve">E. </w:t>
            </w:r>
            <w:r w:rsidR="000D49EB">
              <w:rPr>
                <w:sz w:val="18"/>
                <w:szCs w:val="18"/>
              </w:rPr>
              <w:t>20</w:t>
            </w:r>
          </w:p>
        </w:tc>
        <w:tc>
          <w:tcPr>
            <w:tcW w:w="9639" w:type="dxa"/>
          </w:tcPr>
          <w:p w14:paraId="20357B10" w14:textId="722ABE56" w:rsidR="008607D8" w:rsidRPr="00916FCE" w:rsidRDefault="00486441" w:rsidP="00EB72EB">
            <w:pPr>
              <w:spacing w:after="160" w:line="279" w:lineRule="auto"/>
              <w:contextualSpacing/>
              <w:rPr>
                <w:rFonts w:cs="Calibri"/>
                <w:color w:val="000000"/>
                <w:sz w:val="18"/>
                <w:szCs w:val="18"/>
              </w:rPr>
            </w:pPr>
            <w:r w:rsidRPr="006244DE">
              <w:rPr>
                <w:rFonts w:cs="Calibri"/>
                <w:color w:val="000000"/>
                <w:sz w:val="18"/>
                <w:szCs w:val="18"/>
              </w:rPr>
              <w:t>Geheimhoudingsplicht: geen vertrouwelijke informatie delen zonder schriftelijke toestemming van opdrachtgever.</w:t>
            </w:r>
          </w:p>
        </w:tc>
      </w:tr>
      <w:tr w:rsidR="008607D8" w:rsidRPr="000D49EB" w14:paraId="785B413F" w14:textId="77777777" w:rsidTr="52210BFA">
        <w:tc>
          <w:tcPr>
            <w:tcW w:w="850" w:type="dxa"/>
          </w:tcPr>
          <w:p w14:paraId="3A89345D" w14:textId="30D5B4A6" w:rsidR="008607D8" w:rsidRPr="000D49EB" w:rsidRDefault="008607D8" w:rsidP="00EB72EB">
            <w:pPr>
              <w:rPr>
                <w:sz w:val="18"/>
                <w:szCs w:val="18"/>
              </w:rPr>
            </w:pPr>
            <w:r w:rsidRPr="000D49EB">
              <w:rPr>
                <w:sz w:val="18"/>
                <w:szCs w:val="18"/>
              </w:rPr>
              <w:t xml:space="preserve">E. </w:t>
            </w:r>
            <w:r w:rsidR="000D49EB">
              <w:rPr>
                <w:sz w:val="18"/>
                <w:szCs w:val="18"/>
              </w:rPr>
              <w:t>21</w:t>
            </w:r>
          </w:p>
        </w:tc>
        <w:tc>
          <w:tcPr>
            <w:tcW w:w="9639" w:type="dxa"/>
          </w:tcPr>
          <w:p w14:paraId="3CAA9D24" w14:textId="2550601B" w:rsidR="008607D8" w:rsidRPr="000D49EB" w:rsidRDefault="00916FCE" w:rsidP="52210BFA">
            <w:pPr>
              <w:spacing w:after="160" w:line="279" w:lineRule="auto"/>
              <w:contextualSpacing/>
              <w:rPr>
                <w:rFonts w:cs="Calibri"/>
                <w:color w:val="000000"/>
                <w:sz w:val="18"/>
                <w:szCs w:val="18"/>
              </w:rPr>
            </w:pPr>
            <w:r w:rsidRPr="00BB2252">
              <w:rPr>
                <w:rFonts w:cs="Calibri"/>
                <w:color w:val="000000" w:themeColor="text1"/>
                <w:sz w:val="18"/>
                <w:szCs w:val="18"/>
              </w:rPr>
              <w:t>Er vindt m</w:t>
            </w:r>
            <w:r w:rsidR="005C5288" w:rsidRPr="00BB2252">
              <w:rPr>
                <w:rFonts w:cs="Calibri"/>
                <w:color w:val="000000" w:themeColor="text1"/>
                <w:sz w:val="18"/>
                <w:szCs w:val="18"/>
              </w:rPr>
              <w:t xml:space="preserve">inimaal maandelijks een gesprek met opdrachtgever over voortgang </w:t>
            </w:r>
            <w:r w:rsidRPr="00BB2252">
              <w:rPr>
                <w:rFonts w:cs="Calibri"/>
                <w:color w:val="000000" w:themeColor="text1"/>
                <w:sz w:val="18"/>
                <w:szCs w:val="18"/>
              </w:rPr>
              <w:t xml:space="preserve">plaats </w:t>
            </w:r>
            <w:r w:rsidR="00255965" w:rsidRPr="00BB2252">
              <w:rPr>
                <w:rFonts w:cs="Calibri"/>
                <w:color w:val="000000" w:themeColor="text1"/>
                <w:sz w:val="18"/>
                <w:szCs w:val="18"/>
              </w:rPr>
              <w:t xml:space="preserve">en </w:t>
            </w:r>
            <w:r w:rsidR="00BB2252" w:rsidRPr="00BB2252">
              <w:rPr>
                <w:rFonts w:cs="Calibri"/>
                <w:color w:val="000000" w:themeColor="text1"/>
                <w:sz w:val="18"/>
                <w:szCs w:val="18"/>
              </w:rPr>
              <w:t xml:space="preserve">de </w:t>
            </w:r>
            <w:r w:rsidR="00255965" w:rsidRPr="00BB2252">
              <w:rPr>
                <w:rFonts w:cs="Calibri"/>
                <w:color w:val="000000" w:themeColor="text1"/>
                <w:sz w:val="18"/>
                <w:szCs w:val="18"/>
              </w:rPr>
              <w:t>fiscale ontwikkelingen</w:t>
            </w:r>
            <w:r w:rsidR="005C5288" w:rsidRPr="00BB2252">
              <w:rPr>
                <w:rFonts w:cs="Calibri"/>
                <w:color w:val="000000" w:themeColor="text1"/>
                <w:sz w:val="18"/>
                <w:szCs w:val="18"/>
              </w:rPr>
              <w:t>. Opdrachtnemer plant deze gesprekken in samenspraak met de opdrachtgever.</w:t>
            </w:r>
          </w:p>
        </w:tc>
      </w:tr>
    </w:tbl>
    <w:p w14:paraId="6848D0D3" w14:textId="77777777" w:rsidR="008607D8" w:rsidRPr="000D49EB" w:rsidRDefault="008607D8" w:rsidP="0042438E">
      <w:pPr>
        <w:rPr>
          <w:sz w:val="18"/>
          <w:szCs w:val="18"/>
        </w:rPr>
      </w:pPr>
    </w:p>
    <w:p w14:paraId="54D1461B" w14:textId="2DE58149" w:rsidR="00B4123D" w:rsidRPr="000D49EB" w:rsidRDefault="00B4123D" w:rsidP="00B4123D">
      <w:pPr>
        <w:rPr>
          <w:b/>
          <w:bCs/>
          <w:sz w:val="18"/>
          <w:szCs w:val="18"/>
        </w:rPr>
      </w:pPr>
      <w:r w:rsidRPr="000D49EB">
        <w:rPr>
          <w:b/>
          <w:bCs/>
          <w:sz w:val="18"/>
          <w:szCs w:val="18"/>
        </w:rPr>
        <w:t xml:space="preserve">   </w:t>
      </w:r>
      <w:r w:rsidR="0077197C" w:rsidRPr="000D49EB">
        <w:rPr>
          <w:b/>
          <w:bCs/>
          <w:sz w:val="18"/>
          <w:szCs w:val="18"/>
        </w:rPr>
        <w:t>Werkwijze nadere opdrachten</w:t>
      </w:r>
    </w:p>
    <w:tbl>
      <w:tblPr>
        <w:tblStyle w:val="Tabelraster"/>
        <w:tblW w:w="10489" w:type="dxa"/>
        <w:tblInd w:w="534" w:type="dxa"/>
        <w:tblLook w:val="04A0" w:firstRow="1" w:lastRow="0" w:firstColumn="1" w:lastColumn="0" w:noHBand="0" w:noVBand="1"/>
      </w:tblPr>
      <w:tblGrid>
        <w:gridCol w:w="850"/>
        <w:gridCol w:w="9639"/>
      </w:tblGrid>
      <w:tr w:rsidR="00B4123D" w:rsidRPr="000D49EB" w14:paraId="371E9C68" w14:textId="77777777" w:rsidTr="00EB72EB">
        <w:tc>
          <w:tcPr>
            <w:tcW w:w="850" w:type="dxa"/>
          </w:tcPr>
          <w:p w14:paraId="7B7B4D33" w14:textId="77AD2A2B" w:rsidR="00B4123D" w:rsidRPr="000D49EB" w:rsidRDefault="00B4123D" w:rsidP="00EB72EB">
            <w:pPr>
              <w:rPr>
                <w:sz w:val="18"/>
                <w:szCs w:val="18"/>
              </w:rPr>
            </w:pPr>
            <w:r w:rsidRPr="000D49EB">
              <w:rPr>
                <w:sz w:val="18"/>
                <w:szCs w:val="18"/>
              </w:rPr>
              <w:t xml:space="preserve">E. </w:t>
            </w:r>
            <w:r w:rsidR="000D49EB">
              <w:rPr>
                <w:sz w:val="18"/>
                <w:szCs w:val="18"/>
              </w:rPr>
              <w:t>22</w:t>
            </w:r>
          </w:p>
        </w:tc>
        <w:tc>
          <w:tcPr>
            <w:tcW w:w="9639" w:type="dxa"/>
          </w:tcPr>
          <w:p w14:paraId="719D359C" w14:textId="014FE296" w:rsidR="00B4123D" w:rsidRPr="000D49EB" w:rsidRDefault="00B4123D" w:rsidP="000F15FD">
            <w:pPr>
              <w:spacing w:after="160" w:line="279" w:lineRule="auto"/>
              <w:contextualSpacing/>
              <w:rPr>
                <w:rFonts w:cs="Calibri"/>
                <w:color w:val="000000"/>
                <w:sz w:val="18"/>
                <w:szCs w:val="18"/>
              </w:rPr>
            </w:pPr>
            <w:r w:rsidRPr="006244DE">
              <w:rPr>
                <w:rFonts w:cs="Calibri"/>
                <w:color w:val="000000"/>
                <w:sz w:val="18"/>
                <w:szCs w:val="18"/>
              </w:rPr>
              <w:t xml:space="preserve">Nadere opdrachten worden door </w:t>
            </w:r>
            <w:r w:rsidR="00BB2252">
              <w:rPr>
                <w:rFonts w:cs="Calibri"/>
                <w:color w:val="000000"/>
                <w:sz w:val="18"/>
                <w:szCs w:val="18"/>
              </w:rPr>
              <w:t>O</w:t>
            </w:r>
            <w:r w:rsidRPr="006244DE">
              <w:rPr>
                <w:rFonts w:cs="Calibri"/>
                <w:color w:val="000000"/>
                <w:sz w:val="18"/>
                <w:szCs w:val="18"/>
              </w:rPr>
              <w:t>pdrachtgever</w:t>
            </w:r>
            <w:r w:rsidR="004E20D1">
              <w:rPr>
                <w:rFonts w:cs="Calibri"/>
                <w:color w:val="000000"/>
                <w:sz w:val="18"/>
                <w:szCs w:val="18"/>
              </w:rPr>
              <w:t xml:space="preserve"> schriftelijk</w:t>
            </w:r>
            <w:r w:rsidRPr="006244DE">
              <w:rPr>
                <w:rFonts w:cs="Calibri"/>
                <w:color w:val="000000"/>
                <w:sz w:val="18"/>
                <w:szCs w:val="18"/>
              </w:rPr>
              <w:t xml:space="preserve"> één-op-één verstrekt via het fiscaal loket van Werkorganisatie BUCH</w:t>
            </w:r>
            <w:r w:rsidR="00BC2A3E">
              <w:rPr>
                <w:rFonts w:cs="Calibri"/>
                <w:color w:val="000000"/>
                <w:sz w:val="18"/>
                <w:szCs w:val="18"/>
              </w:rPr>
              <w:t xml:space="preserve"> </w:t>
            </w:r>
            <w:r w:rsidRPr="006244DE">
              <w:rPr>
                <w:rFonts w:cs="Calibri"/>
                <w:color w:val="000000"/>
                <w:sz w:val="18"/>
                <w:szCs w:val="18"/>
              </w:rPr>
              <w:t xml:space="preserve">en </w:t>
            </w:r>
            <w:r w:rsidR="004E20D1">
              <w:rPr>
                <w:rFonts w:cs="Calibri"/>
                <w:color w:val="000000"/>
                <w:sz w:val="18"/>
                <w:szCs w:val="18"/>
              </w:rPr>
              <w:t xml:space="preserve">schriftelijk </w:t>
            </w:r>
            <w:r w:rsidRPr="006244DE">
              <w:rPr>
                <w:rFonts w:cs="Calibri"/>
                <w:color w:val="000000"/>
                <w:sz w:val="18"/>
                <w:szCs w:val="18"/>
              </w:rPr>
              <w:t xml:space="preserve">bevestigd door </w:t>
            </w:r>
            <w:r w:rsidR="00BB2252">
              <w:rPr>
                <w:rFonts w:cs="Calibri"/>
                <w:color w:val="000000"/>
                <w:sz w:val="18"/>
                <w:szCs w:val="18"/>
              </w:rPr>
              <w:t>O</w:t>
            </w:r>
            <w:r w:rsidRPr="006244DE">
              <w:rPr>
                <w:rFonts w:cs="Calibri"/>
                <w:color w:val="000000"/>
                <w:sz w:val="18"/>
                <w:szCs w:val="18"/>
              </w:rPr>
              <w:t>pdrachtnemer.</w:t>
            </w:r>
          </w:p>
        </w:tc>
      </w:tr>
      <w:tr w:rsidR="00B4123D" w:rsidRPr="000D49EB" w14:paraId="70DEFB8C" w14:textId="77777777" w:rsidTr="00EB72EB">
        <w:tc>
          <w:tcPr>
            <w:tcW w:w="850" w:type="dxa"/>
          </w:tcPr>
          <w:p w14:paraId="2C6309A4" w14:textId="75B31D29" w:rsidR="00B4123D" w:rsidRPr="000D49EB" w:rsidRDefault="00B4123D" w:rsidP="00EB72EB">
            <w:pPr>
              <w:rPr>
                <w:sz w:val="18"/>
                <w:szCs w:val="18"/>
              </w:rPr>
            </w:pPr>
            <w:r w:rsidRPr="000D49EB">
              <w:rPr>
                <w:sz w:val="18"/>
                <w:szCs w:val="18"/>
              </w:rPr>
              <w:t xml:space="preserve">E. </w:t>
            </w:r>
            <w:r w:rsidR="000D49EB">
              <w:rPr>
                <w:sz w:val="18"/>
                <w:szCs w:val="18"/>
              </w:rPr>
              <w:t>23</w:t>
            </w:r>
          </w:p>
        </w:tc>
        <w:tc>
          <w:tcPr>
            <w:tcW w:w="9639" w:type="dxa"/>
          </w:tcPr>
          <w:p w14:paraId="31F3CBD2" w14:textId="4C6B2719" w:rsidR="00B4123D" w:rsidRPr="000D49EB" w:rsidRDefault="00B4123D" w:rsidP="000D49EB">
            <w:pPr>
              <w:spacing w:after="160" w:line="279" w:lineRule="auto"/>
              <w:contextualSpacing/>
              <w:rPr>
                <w:rFonts w:cs="Calibri"/>
                <w:color w:val="000000"/>
                <w:sz w:val="18"/>
                <w:szCs w:val="18"/>
              </w:rPr>
            </w:pPr>
            <w:r w:rsidRPr="006244DE">
              <w:rPr>
                <w:rFonts w:cs="Calibri"/>
                <w:color w:val="000000"/>
                <w:sz w:val="18"/>
                <w:szCs w:val="18"/>
              </w:rPr>
              <w:t xml:space="preserve">Op verzoek stelt </w:t>
            </w:r>
            <w:r w:rsidR="004E20D1">
              <w:rPr>
                <w:rFonts w:cs="Calibri"/>
                <w:color w:val="000000"/>
                <w:sz w:val="18"/>
                <w:szCs w:val="18"/>
              </w:rPr>
              <w:t>O</w:t>
            </w:r>
            <w:r w:rsidRPr="006244DE">
              <w:rPr>
                <w:rFonts w:cs="Calibri"/>
                <w:color w:val="000000"/>
                <w:sz w:val="18"/>
                <w:szCs w:val="18"/>
              </w:rPr>
              <w:t>pdrachtnemer offerte op met inzet, aanpak en prijs</w:t>
            </w:r>
            <w:r w:rsidR="00CA0B47" w:rsidRPr="000D49EB">
              <w:rPr>
                <w:rFonts w:cs="Calibri"/>
                <w:color w:val="000000"/>
                <w:sz w:val="18"/>
                <w:szCs w:val="18"/>
              </w:rPr>
              <w:t xml:space="preserve"> op basis van ingediende tarievenlijst bij aanbesteding.</w:t>
            </w:r>
          </w:p>
        </w:tc>
      </w:tr>
      <w:tr w:rsidR="00B4123D" w:rsidRPr="000D49EB" w14:paraId="4448DE97" w14:textId="77777777" w:rsidTr="00EB72EB">
        <w:tc>
          <w:tcPr>
            <w:tcW w:w="850" w:type="dxa"/>
          </w:tcPr>
          <w:p w14:paraId="356515E8" w14:textId="0EE4858F" w:rsidR="00B4123D" w:rsidRPr="000D49EB" w:rsidRDefault="00B4123D" w:rsidP="00EB72EB">
            <w:pPr>
              <w:rPr>
                <w:sz w:val="18"/>
                <w:szCs w:val="18"/>
              </w:rPr>
            </w:pPr>
            <w:r w:rsidRPr="000D49EB">
              <w:rPr>
                <w:sz w:val="18"/>
                <w:szCs w:val="18"/>
              </w:rPr>
              <w:t xml:space="preserve">E. </w:t>
            </w:r>
            <w:r w:rsidR="000D49EB">
              <w:rPr>
                <w:sz w:val="18"/>
                <w:szCs w:val="18"/>
              </w:rPr>
              <w:t>24</w:t>
            </w:r>
          </w:p>
        </w:tc>
        <w:tc>
          <w:tcPr>
            <w:tcW w:w="9639" w:type="dxa"/>
          </w:tcPr>
          <w:p w14:paraId="02063C6D" w14:textId="4ED5DA12" w:rsidR="00B4123D" w:rsidRPr="000D49EB" w:rsidRDefault="00CA0B47" w:rsidP="00EB72EB">
            <w:pPr>
              <w:spacing w:after="160" w:line="279" w:lineRule="auto"/>
              <w:contextualSpacing/>
              <w:rPr>
                <w:rFonts w:cs="Calibri"/>
                <w:color w:val="000000"/>
                <w:sz w:val="18"/>
                <w:szCs w:val="18"/>
              </w:rPr>
            </w:pPr>
            <w:r w:rsidRPr="006244DE">
              <w:rPr>
                <w:rFonts w:cs="Calibri"/>
                <w:color w:val="000000"/>
                <w:sz w:val="18"/>
                <w:szCs w:val="18"/>
              </w:rPr>
              <w:t xml:space="preserve">Opdrachtgever kan incidenteel opdrachten buiten de raamovereenkomst </w:t>
            </w:r>
            <w:r w:rsidRPr="000D49EB">
              <w:rPr>
                <w:rFonts w:cs="Calibri"/>
                <w:color w:val="000000"/>
                <w:sz w:val="18"/>
                <w:szCs w:val="18"/>
              </w:rPr>
              <w:t>uitvragen</w:t>
            </w:r>
            <w:r w:rsidRPr="006244DE">
              <w:rPr>
                <w:rFonts w:cs="Calibri"/>
                <w:color w:val="000000"/>
                <w:sz w:val="18"/>
                <w:szCs w:val="18"/>
              </w:rPr>
              <w:t xml:space="preserve"> (bijv. second opinion).</w:t>
            </w:r>
          </w:p>
        </w:tc>
      </w:tr>
    </w:tbl>
    <w:p w14:paraId="3D81FE9E" w14:textId="77777777" w:rsidR="00CA0B47" w:rsidRPr="000D49EB" w:rsidRDefault="00CA0B47" w:rsidP="00CA0B47">
      <w:pPr>
        <w:rPr>
          <w:sz w:val="18"/>
          <w:szCs w:val="18"/>
        </w:rPr>
      </w:pPr>
    </w:p>
    <w:p w14:paraId="3F11DACD" w14:textId="4F046154" w:rsidR="00CA0B47" w:rsidRPr="000D49EB" w:rsidRDefault="00CA0B47" w:rsidP="00CA0B47">
      <w:pPr>
        <w:rPr>
          <w:b/>
          <w:bCs/>
          <w:sz w:val="18"/>
          <w:szCs w:val="18"/>
        </w:rPr>
      </w:pPr>
      <w:r w:rsidRPr="000D49EB">
        <w:rPr>
          <w:b/>
          <w:bCs/>
          <w:sz w:val="18"/>
          <w:szCs w:val="18"/>
        </w:rPr>
        <w:t xml:space="preserve">  </w:t>
      </w:r>
      <w:r w:rsidR="00B3540C" w:rsidRPr="000D49EB">
        <w:rPr>
          <w:b/>
          <w:bCs/>
          <w:sz w:val="18"/>
          <w:szCs w:val="18"/>
        </w:rPr>
        <w:t>Medewerkers opdrachtnemer</w:t>
      </w:r>
    </w:p>
    <w:tbl>
      <w:tblPr>
        <w:tblStyle w:val="Tabelraster"/>
        <w:tblW w:w="10347" w:type="dxa"/>
        <w:tblInd w:w="534" w:type="dxa"/>
        <w:tblLook w:val="04A0" w:firstRow="1" w:lastRow="0" w:firstColumn="1" w:lastColumn="0" w:noHBand="0" w:noVBand="1"/>
      </w:tblPr>
      <w:tblGrid>
        <w:gridCol w:w="850"/>
        <w:gridCol w:w="9497"/>
      </w:tblGrid>
      <w:tr w:rsidR="00CA0B47" w:rsidRPr="000D49EB" w14:paraId="7548AE49" w14:textId="77777777" w:rsidTr="009662C9">
        <w:tc>
          <w:tcPr>
            <w:tcW w:w="850" w:type="dxa"/>
          </w:tcPr>
          <w:p w14:paraId="2B03B76D" w14:textId="003BA533" w:rsidR="00CA0B47" w:rsidRPr="000D49EB" w:rsidRDefault="00CA0B47" w:rsidP="00EB72EB">
            <w:pPr>
              <w:rPr>
                <w:sz w:val="18"/>
                <w:szCs w:val="18"/>
              </w:rPr>
            </w:pPr>
            <w:r w:rsidRPr="000D49EB">
              <w:rPr>
                <w:sz w:val="18"/>
                <w:szCs w:val="18"/>
              </w:rPr>
              <w:t xml:space="preserve">E. </w:t>
            </w:r>
            <w:r w:rsidR="000D49EB">
              <w:rPr>
                <w:sz w:val="18"/>
                <w:szCs w:val="18"/>
              </w:rPr>
              <w:t>25</w:t>
            </w:r>
          </w:p>
        </w:tc>
        <w:tc>
          <w:tcPr>
            <w:tcW w:w="9497" w:type="dxa"/>
          </w:tcPr>
          <w:p w14:paraId="54199A7E" w14:textId="1E45D2DB" w:rsidR="00CA0B47" w:rsidRPr="000D49EB" w:rsidRDefault="00B3540C" w:rsidP="000F15FD">
            <w:pPr>
              <w:spacing w:after="160" w:line="279" w:lineRule="auto"/>
              <w:contextualSpacing/>
              <w:rPr>
                <w:rFonts w:cs="Calibri"/>
                <w:color w:val="000000"/>
                <w:sz w:val="18"/>
                <w:szCs w:val="18"/>
              </w:rPr>
            </w:pPr>
            <w:r w:rsidRPr="006244DE">
              <w:rPr>
                <w:rFonts w:cs="Calibri"/>
                <w:color w:val="000000"/>
                <w:sz w:val="18"/>
                <w:szCs w:val="18"/>
              </w:rPr>
              <w:t>Medewerkers</w:t>
            </w:r>
            <w:r w:rsidR="00BC2A3E">
              <w:rPr>
                <w:rFonts w:cs="Calibri"/>
                <w:color w:val="000000"/>
                <w:sz w:val="18"/>
                <w:szCs w:val="18"/>
              </w:rPr>
              <w:t xml:space="preserve"> van </w:t>
            </w:r>
            <w:r w:rsidR="00E63219">
              <w:rPr>
                <w:rFonts w:cs="Calibri"/>
                <w:color w:val="000000"/>
                <w:sz w:val="18"/>
                <w:szCs w:val="18"/>
              </w:rPr>
              <w:t>O</w:t>
            </w:r>
            <w:r w:rsidR="00BC2A3E">
              <w:rPr>
                <w:rFonts w:cs="Calibri"/>
                <w:color w:val="000000"/>
                <w:sz w:val="18"/>
                <w:szCs w:val="18"/>
              </w:rPr>
              <w:t>pdrachtnemer</w:t>
            </w:r>
            <w:r w:rsidRPr="006244DE">
              <w:rPr>
                <w:rFonts w:cs="Calibri"/>
                <w:color w:val="000000"/>
                <w:sz w:val="18"/>
                <w:szCs w:val="18"/>
              </w:rPr>
              <w:t xml:space="preserve"> hebben voldoende kennis, opleiding en ervaring met fiscale dienstverlening voor gemeenten.</w:t>
            </w:r>
          </w:p>
        </w:tc>
      </w:tr>
      <w:tr w:rsidR="00CA0B47" w:rsidRPr="000D49EB" w14:paraId="02924175" w14:textId="77777777" w:rsidTr="009662C9">
        <w:tc>
          <w:tcPr>
            <w:tcW w:w="850" w:type="dxa"/>
          </w:tcPr>
          <w:p w14:paraId="0053108C" w14:textId="46C23895" w:rsidR="00CA0B47" w:rsidRPr="000D49EB" w:rsidRDefault="00CA0B47" w:rsidP="00EB72EB">
            <w:pPr>
              <w:rPr>
                <w:sz w:val="18"/>
                <w:szCs w:val="18"/>
              </w:rPr>
            </w:pPr>
            <w:r w:rsidRPr="000D49EB">
              <w:rPr>
                <w:sz w:val="18"/>
                <w:szCs w:val="18"/>
              </w:rPr>
              <w:t xml:space="preserve">E. </w:t>
            </w:r>
            <w:r w:rsidR="000D49EB">
              <w:rPr>
                <w:sz w:val="18"/>
                <w:szCs w:val="18"/>
              </w:rPr>
              <w:t>26</w:t>
            </w:r>
          </w:p>
        </w:tc>
        <w:tc>
          <w:tcPr>
            <w:tcW w:w="9497" w:type="dxa"/>
          </w:tcPr>
          <w:p w14:paraId="7A53F95C" w14:textId="28E715F1" w:rsidR="00CA0B47" w:rsidRPr="000D49EB" w:rsidRDefault="00B3540C" w:rsidP="000F15FD">
            <w:pPr>
              <w:spacing w:after="160" w:line="279" w:lineRule="auto"/>
              <w:contextualSpacing/>
              <w:rPr>
                <w:sz w:val="18"/>
                <w:szCs w:val="18"/>
              </w:rPr>
            </w:pPr>
            <w:r w:rsidRPr="006244DE">
              <w:rPr>
                <w:rFonts w:cs="Calibri"/>
                <w:color w:val="000000"/>
                <w:sz w:val="18"/>
                <w:szCs w:val="18"/>
              </w:rPr>
              <w:t>Opdrachtnemer houdt de gemeenten en werkorganisatie BUCH up-to-date over (fiscale) wet- en regelgeving (minimaal 2x per jaar informeren).</w:t>
            </w:r>
          </w:p>
        </w:tc>
      </w:tr>
      <w:tr w:rsidR="00CA0B47" w:rsidRPr="000D49EB" w14:paraId="13691E01" w14:textId="77777777" w:rsidTr="009662C9">
        <w:tc>
          <w:tcPr>
            <w:tcW w:w="850" w:type="dxa"/>
          </w:tcPr>
          <w:p w14:paraId="3FE5D4EF" w14:textId="6AE44096" w:rsidR="00CA0B47" w:rsidRPr="000D49EB" w:rsidRDefault="00CA0B47" w:rsidP="00EB72EB">
            <w:pPr>
              <w:rPr>
                <w:sz w:val="18"/>
                <w:szCs w:val="18"/>
              </w:rPr>
            </w:pPr>
            <w:r w:rsidRPr="000D49EB">
              <w:rPr>
                <w:sz w:val="18"/>
                <w:szCs w:val="18"/>
              </w:rPr>
              <w:t xml:space="preserve">E. </w:t>
            </w:r>
            <w:r w:rsidR="000D49EB">
              <w:rPr>
                <w:sz w:val="18"/>
                <w:szCs w:val="18"/>
              </w:rPr>
              <w:t>27</w:t>
            </w:r>
          </w:p>
        </w:tc>
        <w:tc>
          <w:tcPr>
            <w:tcW w:w="9497" w:type="dxa"/>
          </w:tcPr>
          <w:p w14:paraId="09CC472F" w14:textId="58A388A2" w:rsidR="00B3540C" w:rsidRPr="006244DE" w:rsidRDefault="00B3540C" w:rsidP="00B3540C">
            <w:pPr>
              <w:spacing w:after="160" w:line="279" w:lineRule="auto"/>
              <w:contextualSpacing/>
              <w:rPr>
                <w:rFonts w:cs="Calibri"/>
                <w:color w:val="000000"/>
                <w:sz w:val="18"/>
                <w:szCs w:val="18"/>
              </w:rPr>
            </w:pPr>
            <w:r w:rsidRPr="000D49EB">
              <w:rPr>
                <w:rFonts w:cs="Calibri"/>
                <w:color w:val="000000"/>
                <w:sz w:val="18"/>
                <w:szCs w:val="18"/>
              </w:rPr>
              <w:t xml:space="preserve">Het team van </w:t>
            </w:r>
            <w:r w:rsidR="00C753D7">
              <w:rPr>
                <w:rFonts w:cs="Calibri"/>
                <w:color w:val="000000"/>
                <w:sz w:val="18"/>
                <w:szCs w:val="18"/>
              </w:rPr>
              <w:t>O</w:t>
            </w:r>
            <w:r w:rsidRPr="000D49EB">
              <w:rPr>
                <w:rFonts w:cs="Calibri"/>
                <w:color w:val="000000"/>
                <w:sz w:val="18"/>
                <w:szCs w:val="18"/>
              </w:rPr>
              <w:t xml:space="preserve">pdrachtnemer </w:t>
            </w:r>
            <w:r w:rsidRPr="006244DE">
              <w:rPr>
                <w:rFonts w:cs="Calibri"/>
                <w:color w:val="000000"/>
                <w:sz w:val="18"/>
                <w:szCs w:val="18"/>
              </w:rPr>
              <w:t>bevat vaste aanspreekpunten voor:</w:t>
            </w:r>
          </w:p>
          <w:p w14:paraId="7CD384AD" w14:textId="77777777" w:rsidR="00B3540C" w:rsidRPr="006244DE" w:rsidRDefault="00B3540C" w:rsidP="00B238B8">
            <w:pPr>
              <w:numPr>
                <w:ilvl w:val="0"/>
                <w:numId w:val="8"/>
              </w:numPr>
              <w:spacing w:after="160" w:line="279" w:lineRule="auto"/>
              <w:contextualSpacing/>
              <w:rPr>
                <w:rFonts w:cs="Calibri"/>
                <w:color w:val="000000"/>
                <w:sz w:val="18"/>
                <w:szCs w:val="18"/>
              </w:rPr>
            </w:pPr>
            <w:r w:rsidRPr="006244DE">
              <w:rPr>
                <w:rFonts w:cs="Calibri"/>
                <w:color w:val="000000"/>
                <w:sz w:val="18"/>
                <w:szCs w:val="18"/>
              </w:rPr>
              <w:t>Loonheffing (WKR)</w:t>
            </w:r>
          </w:p>
          <w:p w14:paraId="5995E04D" w14:textId="77777777" w:rsidR="00B3540C" w:rsidRPr="006244DE" w:rsidRDefault="00B3540C" w:rsidP="00B238B8">
            <w:pPr>
              <w:numPr>
                <w:ilvl w:val="0"/>
                <w:numId w:val="8"/>
              </w:numPr>
              <w:spacing w:after="160" w:line="279" w:lineRule="auto"/>
              <w:contextualSpacing/>
              <w:rPr>
                <w:rFonts w:cs="Calibri"/>
                <w:color w:val="000000"/>
                <w:sz w:val="18"/>
                <w:szCs w:val="18"/>
              </w:rPr>
            </w:pPr>
            <w:r w:rsidRPr="006244DE">
              <w:rPr>
                <w:rFonts w:cs="Calibri"/>
                <w:color w:val="000000"/>
                <w:sz w:val="18"/>
                <w:szCs w:val="18"/>
              </w:rPr>
              <w:t>Omzet- en overdrachtsbelasting</w:t>
            </w:r>
          </w:p>
          <w:p w14:paraId="65CAC2C3" w14:textId="77777777" w:rsidR="00B3540C" w:rsidRPr="006244DE" w:rsidRDefault="00B3540C" w:rsidP="00B238B8">
            <w:pPr>
              <w:numPr>
                <w:ilvl w:val="0"/>
                <w:numId w:val="8"/>
              </w:numPr>
              <w:spacing w:after="160" w:line="279" w:lineRule="auto"/>
              <w:contextualSpacing/>
              <w:rPr>
                <w:rFonts w:cs="Calibri"/>
                <w:color w:val="000000"/>
                <w:sz w:val="18"/>
                <w:szCs w:val="18"/>
              </w:rPr>
            </w:pPr>
            <w:r w:rsidRPr="006244DE">
              <w:rPr>
                <w:rFonts w:cs="Calibri"/>
                <w:color w:val="000000"/>
                <w:sz w:val="18"/>
                <w:szCs w:val="18"/>
              </w:rPr>
              <w:t>BTW-compensatiefonds</w:t>
            </w:r>
          </w:p>
          <w:p w14:paraId="39E7F9DB" w14:textId="553D2C6F" w:rsidR="00CA0B47" w:rsidRPr="000D49EB" w:rsidRDefault="00B3540C" w:rsidP="00EB72EB">
            <w:pPr>
              <w:numPr>
                <w:ilvl w:val="0"/>
                <w:numId w:val="8"/>
              </w:numPr>
              <w:spacing w:after="160" w:line="279" w:lineRule="auto"/>
              <w:contextualSpacing/>
              <w:rPr>
                <w:rFonts w:cs="Calibri"/>
                <w:color w:val="000000"/>
                <w:sz w:val="18"/>
                <w:szCs w:val="18"/>
              </w:rPr>
            </w:pPr>
            <w:r w:rsidRPr="006244DE">
              <w:rPr>
                <w:rFonts w:cs="Calibri"/>
                <w:color w:val="000000"/>
                <w:sz w:val="18"/>
                <w:szCs w:val="18"/>
              </w:rPr>
              <w:lastRenderedPageBreak/>
              <w:t>Vennootschapsbelasting</w:t>
            </w:r>
          </w:p>
        </w:tc>
      </w:tr>
      <w:tr w:rsidR="0077197C" w:rsidRPr="000D49EB" w14:paraId="015A7CC6" w14:textId="77777777" w:rsidTr="009662C9">
        <w:tc>
          <w:tcPr>
            <w:tcW w:w="850" w:type="dxa"/>
          </w:tcPr>
          <w:p w14:paraId="7271670A" w14:textId="7BDC2010" w:rsidR="0077197C" w:rsidRPr="000D49EB" w:rsidRDefault="000D49EB" w:rsidP="00EB72EB">
            <w:pPr>
              <w:rPr>
                <w:sz w:val="18"/>
                <w:szCs w:val="18"/>
              </w:rPr>
            </w:pPr>
            <w:r>
              <w:rPr>
                <w:sz w:val="18"/>
                <w:szCs w:val="18"/>
              </w:rPr>
              <w:lastRenderedPageBreak/>
              <w:t>E. 28</w:t>
            </w:r>
          </w:p>
        </w:tc>
        <w:tc>
          <w:tcPr>
            <w:tcW w:w="9497" w:type="dxa"/>
          </w:tcPr>
          <w:p w14:paraId="038ADD5A" w14:textId="45D8A3FB" w:rsidR="0077197C" w:rsidRPr="000D49EB" w:rsidRDefault="00B238B8" w:rsidP="00EB72EB">
            <w:pPr>
              <w:spacing w:after="160" w:line="279" w:lineRule="auto"/>
              <w:contextualSpacing/>
              <w:rPr>
                <w:rFonts w:cs="Calibri"/>
                <w:color w:val="000000"/>
                <w:sz w:val="18"/>
                <w:szCs w:val="18"/>
              </w:rPr>
            </w:pPr>
            <w:r w:rsidRPr="006244DE">
              <w:rPr>
                <w:rFonts w:cs="Calibri"/>
                <w:color w:val="000000"/>
                <w:sz w:val="18"/>
                <w:szCs w:val="18"/>
              </w:rPr>
              <w:t>Wisselingen in team</w:t>
            </w:r>
            <w:r w:rsidR="00BC2A3E">
              <w:rPr>
                <w:rFonts w:cs="Calibri"/>
                <w:color w:val="000000"/>
                <w:sz w:val="18"/>
                <w:szCs w:val="18"/>
              </w:rPr>
              <w:t xml:space="preserve"> van </w:t>
            </w:r>
            <w:r w:rsidR="00C753D7">
              <w:rPr>
                <w:rFonts w:cs="Calibri"/>
                <w:color w:val="000000"/>
                <w:sz w:val="18"/>
                <w:szCs w:val="18"/>
              </w:rPr>
              <w:t>O</w:t>
            </w:r>
            <w:r w:rsidR="00BC2A3E">
              <w:rPr>
                <w:rFonts w:cs="Calibri"/>
                <w:color w:val="000000"/>
                <w:sz w:val="18"/>
                <w:szCs w:val="18"/>
              </w:rPr>
              <w:t>pdrachtnemer worden</w:t>
            </w:r>
            <w:r w:rsidRPr="006244DE">
              <w:rPr>
                <w:rFonts w:cs="Calibri"/>
                <w:color w:val="000000"/>
                <w:sz w:val="18"/>
                <w:szCs w:val="18"/>
              </w:rPr>
              <w:t xml:space="preserve"> zoveel mogelijk beperk</w:t>
            </w:r>
            <w:r w:rsidR="00BC2A3E">
              <w:rPr>
                <w:rFonts w:cs="Calibri"/>
                <w:color w:val="000000"/>
                <w:sz w:val="18"/>
                <w:szCs w:val="18"/>
              </w:rPr>
              <w:t>t</w:t>
            </w:r>
            <w:r w:rsidRPr="006244DE">
              <w:rPr>
                <w:rFonts w:cs="Calibri"/>
                <w:color w:val="000000"/>
                <w:sz w:val="18"/>
                <w:szCs w:val="18"/>
              </w:rPr>
              <w:t>; vervanging alleen met gelijkwaardige deskundigheid en ervaring.</w:t>
            </w:r>
          </w:p>
        </w:tc>
      </w:tr>
      <w:tr w:rsidR="0077197C" w:rsidRPr="000D49EB" w14:paraId="49677C77" w14:textId="77777777" w:rsidTr="009662C9">
        <w:tc>
          <w:tcPr>
            <w:tcW w:w="850" w:type="dxa"/>
          </w:tcPr>
          <w:p w14:paraId="192F0EB2" w14:textId="309C351C" w:rsidR="0077197C" w:rsidRPr="000D49EB" w:rsidRDefault="000D49EB" w:rsidP="00EB72EB">
            <w:pPr>
              <w:rPr>
                <w:sz w:val="18"/>
                <w:szCs w:val="18"/>
              </w:rPr>
            </w:pPr>
            <w:r>
              <w:rPr>
                <w:sz w:val="18"/>
                <w:szCs w:val="18"/>
              </w:rPr>
              <w:t>E. 29</w:t>
            </w:r>
          </w:p>
        </w:tc>
        <w:tc>
          <w:tcPr>
            <w:tcW w:w="9497" w:type="dxa"/>
          </w:tcPr>
          <w:p w14:paraId="3D538D7B" w14:textId="0D4285C1" w:rsidR="0077197C" w:rsidRPr="000D49EB" w:rsidRDefault="00B238B8" w:rsidP="00EB72EB">
            <w:pPr>
              <w:spacing w:after="160" w:line="279" w:lineRule="auto"/>
              <w:contextualSpacing/>
              <w:rPr>
                <w:rFonts w:cs="Calibri"/>
                <w:color w:val="000000"/>
                <w:sz w:val="18"/>
                <w:szCs w:val="18"/>
              </w:rPr>
            </w:pPr>
            <w:r w:rsidRPr="006244DE">
              <w:rPr>
                <w:rFonts w:cs="Calibri"/>
                <w:color w:val="000000"/>
                <w:sz w:val="18"/>
                <w:szCs w:val="18"/>
              </w:rPr>
              <w:t>Opdrachtnemer draagt kosten voor inwerken/vervanging bij afwezigheid (geen kosten voor gemeenten/BUCH).</w:t>
            </w:r>
          </w:p>
        </w:tc>
      </w:tr>
      <w:tr w:rsidR="0077197C" w:rsidRPr="000D49EB" w14:paraId="4A1A3631" w14:textId="77777777" w:rsidTr="009662C9">
        <w:tc>
          <w:tcPr>
            <w:tcW w:w="850" w:type="dxa"/>
          </w:tcPr>
          <w:p w14:paraId="56131896" w14:textId="2E10FD59" w:rsidR="0077197C" w:rsidRPr="000D49EB" w:rsidRDefault="000D49EB" w:rsidP="00EB72EB">
            <w:pPr>
              <w:rPr>
                <w:sz w:val="18"/>
                <w:szCs w:val="18"/>
              </w:rPr>
            </w:pPr>
            <w:r>
              <w:rPr>
                <w:sz w:val="18"/>
                <w:szCs w:val="18"/>
              </w:rPr>
              <w:t>E. 30</w:t>
            </w:r>
          </w:p>
        </w:tc>
        <w:tc>
          <w:tcPr>
            <w:tcW w:w="9497" w:type="dxa"/>
          </w:tcPr>
          <w:p w14:paraId="35A30597" w14:textId="605078C5" w:rsidR="0077197C" w:rsidRPr="000D49EB" w:rsidRDefault="00B238B8" w:rsidP="00EB72EB">
            <w:pPr>
              <w:spacing w:after="160" w:line="279" w:lineRule="auto"/>
              <w:contextualSpacing/>
              <w:rPr>
                <w:rFonts w:cs="Calibri"/>
                <w:color w:val="000000"/>
                <w:sz w:val="18"/>
                <w:szCs w:val="18"/>
              </w:rPr>
            </w:pPr>
            <w:r w:rsidRPr="006244DE">
              <w:rPr>
                <w:rFonts w:cs="Calibri"/>
                <w:color w:val="000000"/>
                <w:sz w:val="18"/>
                <w:szCs w:val="18"/>
              </w:rPr>
              <w:t>Vaste adviseurs</w:t>
            </w:r>
            <w:r w:rsidR="00BC2A3E">
              <w:rPr>
                <w:rFonts w:cs="Calibri"/>
                <w:color w:val="000000"/>
                <w:sz w:val="18"/>
                <w:szCs w:val="18"/>
              </w:rPr>
              <w:t xml:space="preserve"> van </w:t>
            </w:r>
            <w:r w:rsidR="00C753D7">
              <w:rPr>
                <w:rFonts w:cs="Calibri"/>
                <w:color w:val="000000"/>
                <w:sz w:val="18"/>
                <w:szCs w:val="18"/>
              </w:rPr>
              <w:t>O</w:t>
            </w:r>
            <w:r w:rsidR="00BC2A3E">
              <w:rPr>
                <w:rFonts w:cs="Calibri"/>
                <w:color w:val="000000"/>
                <w:sz w:val="18"/>
                <w:szCs w:val="18"/>
              </w:rPr>
              <w:t>pdrachtnemer</w:t>
            </w:r>
            <w:r w:rsidRPr="006244DE">
              <w:rPr>
                <w:rFonts w:cs="Calibri"/>
                <w:color w:val="000000"/>
                <w:sz w:val="18"/>
                <w:szCs w:val="18"/>
              </w:rPr>
              <w:t xml:space="preserve"> beschikken over NOB- of RB-lidmaatschap (of vergelijkbaar).</w:t>
            </w:r>
          </w:p>
        </w:tc>
      </w:tr>
      <w:tr w:rsidR="0077197C" w:rsidRPr="000D49EB" w14:paraId="62ABEDF8" w14:textId="77777777" w:rsidTr="009662C9">
        <w:tc>
          <w:tcPr>
            <w:tcW w:w="850" w:type="dxa"/>
          </w:tcPr>
          <w:p w14:paraId="472EEF78" w14:textId="1ECEB677" w:rsidR="0077197C" w:rsidRPr="000D49EB" w:rsidRDefault="000D49EB" w:rsidP="00EB72EB">
            <w:pPr>
              <w:rPr>
                <w:sz w:val="18"/>
                <w:szCs w:val="18"/>
              </w:rPr>
            </w:pPr>
            <w:r>
              <w:rPr>
                <w:sz w:val="18"/>
                <w:szCs w:val="18"/>
              </w:rPr>
              <w:t>E. 3</w:t>
            </w:r>
            <w:r w:rsidR="009662C9">
              <w:rPr>
                <w:sz w:val="18"/>
                <w:szCs w:val="18"/>
              </w:rPr>
              <w:t>1</w:t>
            </w:r>
          </w:p>
        </w:tc>
        <w:tc>
          <w:tcPr>
            <w:tcW w:w="9497" w:type="dxa"/>
          </w:tcPr>
          <w:p w14:paraId="6EA59E04" w14:textId="71399AD3" w:rsidR="0077197C" w:rsidRPr="000D49EB" w:rsidRDefault="00B238B8" w:rsidP="00EB72EB">
            <w:pPr>
              <w:spacing w:after="160" w:line="279" w:lineRule="auto"/>
              <w:contextualSpacing/>
              <w:rPr>
                <w:rFonts w:cs="Calibri"/>
                <w:color w:val="000000"/>
                <w:sz w:val="18"/>
                <w:szCs w:val="18"/>
              </w:rPr>
            </w:pPr>
            <w:r w:rsidRPr="006244DE">
              <w:rPr>
                <w:rFonts w:cs="Calibri"/>
                <w:color w:val="000000"/>
                <w:sz w:val="18"/>
                <w:szCs w:val="18"/>
              </w:rPr>
              <w:t>Gemeenten</w:t>
            </w:r>
            <w:r w:rsidR="009662C9">
              <w:rPr>
                <w:rFonts w:cs="Calibri"/>
                <w:color w:val="000000"/>
                <w:sz w:val="18"/>
                <w:szCs w:val="18"/>
              </w:rPr>
              <w:t xml:space="preserve"> en werkorganisatie </w:t>
            </w:r>
            <w:r w:rsidRPr="006244DE">
              <w:rPr>
                <w:rFonts w:cs="Calibri"/>
                <w:color w:val="000000"/>
                <w:sz w:val="18"/>
                <w:szCs w:val="18"/>
              </w:rPr>
              <w:t>BUCH mag vervanging eisen bij onvoldoende kwaliteit of kennis — zonder financiële gevolgen.</w:t>
            </w:r>
          </w:p>
        </w:tc>
      </w:tr>
      <w:tr w:rsidR="00B238B8" w:rsidRPr="000D49EB" w14:paraId="43493C45" w14:textId="77777777" w:rsidTr="009662C9">
        <w:tc>
          <w:tcPr>
            <w:tcW w:w="850" w:type="dxa"/>
          </w:tcPr>
          <w:p w14:paraId="15A7F428" w14:textId="7106FA98" w:rsidR="00B238B8" w:rsidRPr="000D49EB" w:rsidRDefault="000D49EB" w:rsidP="00EB72EB">
            <w:pPr>
              <w:rPr>
                <w:sz w:val="18"/>
                <w:szCs w:val="18"/>
              </w:rPr>
            </w:pPr>
            <w:r>
              <w:rPr>
                <w:sz w:val="18"/>
                <w:szCs w:val="18"/>
              </w:rPr>
              <w:t>E. 3</w:t>
            </w:r>
            <w:r w:rsidR="009662C9">
              <w:rPr>
                <w:sz w:val="18"/>
                <w:szCs w:val="18"/>
              </w:rPr>
              <w:t>2</w:t>
            </w:r>
          </w:p>
        </w:tc>
        <w:tc>
          <w:tcPr>
            <w:tcW w:w="9497" w:type="dxa"/>
          </w:tcPr>
          <w:p w14:paraId="674E5614" w14:textId="562162C4" w:rsidR="00B238B8" w:rsidRPr="000D49EB" w:rsidRDefault="00B238B8" w:rsidP="000F15FD">
            <w:pPr>
              <w:spacing w:after="160" w:line="279" w:lineRule="auto"/>
              <w:contextualSpacing/>
              <w:rPr>
                <w:rFonts w:cs="Calibri"/>
                <w:color w:val="000000"/>
                <w:sz w:val="18"/>
                <w:szCs w:val="18"/>
              </w:rPr>
            </w:pPr>
            <w:r w:rsidRPr="006244DE">
              <w:rPr>
                <w:rFonts w:cs="Calibri"/>
                <w:color w:val="000000"/>
                <w:sz w:val="18"/>
                <w:szCs w:val="18"/>
              </w:rPr>
              <w:t xml:space="preserve">Medewerkers </w:t>
            </w:r>
            <w:r w:rsidR="009662C9">
              <w:rPr>
                <w:rFonts w:cs="Calibri"/>
                <w:color w:val="000000"/>
                <w:sz w:val="18"/>
                <w:szCs w:val="18"/>
              </w:rPr>
              <w:t xml:space="preserve">van </w:t>
            </w:r>
            <w:r w:rsidR="00C753D7">
              <w:rPr>
                <w:rFonts w:cs="Calibri"/>
                <w:color w:val="000000"/>
                <w:sz w:val="18"/>
                <w:szCs w:val="18"/>
              </w:rPr>
              <w:t>O</w:t>
            </w:r>
            <w:r w:rsidR="009662C9">
              <w:rPr>
                <w:rFonts w:cs="Calibri"/>
                <w:color w:val="000000"/>
                <w:sz w:val="18"/>
                <w:szCs w:val="18"/>
              </w:rPr>
              <w:t xml:space="preserve">pdrachtnemer </w:t>
            </w:r>
            <w:r w:rsidRPr="006244DE">
              <w:rPr>
                <w:rFonts w:cs="Calibri"/>
                <w:color w:val="000000"/>
                <w:sz w:val="18"/>
                <w:szCs w:val="18"/>
              </w:rPr>
              <w:t>zijn vooraf op de hoogte van gemeentelijke organisatie, dossiers, procedures en contactpersonen.</w:t>
            </w:r>
          </w:p>
        </w:tc>
      </w:tr>
    </w:tbl>
    <w:p w14:paraId="23F4C8A3" w14:textId="77777777" w:rsidR="005C5288" w:rsidRPr="000D49EB" w:rsidRDefault="005C5288" w:rsidP="0042438E">
      <w:pPr>
        <w:rPr>
          <w:sz w:val="18"/>
          <w:szCs w:val="18"/>
        </w:rPr>
      </w:pPr>
    </w:p>
    <w:p w14:paraId="3CB5894F" w14:textId="546285DB" w:rsidR="0077197C" w:rsidRPr="000D49EB" w:rsidRDefault="00B3540C" w:rsidP="00E96B6C">
      <w:pPr>
        <w:spacing w:line="279" w:lineRule="auto"/>
        <w:rPr>
          <w:rFonts w:cs="Calibri"/>
          <w:color w:val="000000"/>
          <w:sz w:val="18"/>
          <w:szCs w:val="18"/>
        </w:rPr>
      </w:pPr>
      <w:r w:rsidRPr="000D49EB">
        <w:rPr>
          <w:sz w:val="18"/>
          <w:szCs w:val="18"/>
        </w:rPr>
        <w:t>F</w:t>
      </w:r>
      <w:r w:rsidRPr="006244DE">
        <w:rPr>
          <w:rFonts w:cs="Calibri"/>
          <w:b/>
          <w:bCs/>
          <w:color w:val="000000"/>
          <w:sz w:val="18"/>
          <w:szCs w:val="18"/>
        </w:rPr>
        <w:t>iscale inhoud en werkzaamheden</w:t>
      </w:r>
    </w:p>
    <w:tbl>
      <w:tblPr>
        <w:tblStyle w:val="Tabelraster"/>
        <w:tblW w:w="10489" w:type="dxa"/>
        <w:tblInd w:w="534" w:type="dxa"/>
        <w:tblLook w:val="04A0" w:firstRow="1" w:lastRow="0" w:firstColumn="1" w:lastColumn="0" w:noHBand="0" w:noVBand="1"/>
      </w:tblPr>
      <w:tblGrid>
        <w:gridCol w:w="850"/>
        <w:gridCol w:w="9639"/>
      </w:tblGrid>
      <w:tr w:rsidR="0077197C" w:rsidRPr="000D49EB" w14:paraId="0F562365" w14:textId="77777777" w:rsidTr="00EB72EB">
        <w:tc>
          <w:tcPr>
            <w:tcW w:w="850" w:type="dxa"/>
          </w:tcPr>
          <w:p w14:paraId="1B61625C" w14:textId="2F00B505" w:rsidR="0077197C" w:rsidRPr="000D49EB" w:rsidRDefault="0077197C" w:rsidP="00EB72EB">
            <w:pPr>
              <w:rPr>
                <w:sz w:val="18"/>
                <w:szCs w:val="18"/>
              </w:rPr>
            </w:pPr>
            <w:r w:rsidRPr="000D49EB">
              <w:rPr>
                <w:sz w:val="18"/>
                <w:szCs w:val="18"/>
              </w:rPr>
              <w:t xml:space="preserve">E. </w:t>
            </w:r>
            <w:r w:rsidR="000D49EB">
              <w:rPr>
                <w:sz w:val="18"/>
                <w:szCs w:val="18"/>
              </w:rPr>
              <w:t>3</w:t>
            </w:r>
            <w:r w:rsidR="009662C9">
              <w:rPr>
                <w:sz w:val="18"/>
                <w:szCs w:val="18"/>
              </w:rPr>
              <w:t>3</w:t>
            </w:r>
          </w:p>
        </w:tc>
        <w:tc>
          <w:tcPr>
            <w:tcW w:w="9639" w:type="dxa"/>
          </w:tcPr>
          <w:p w14:paraId="0253B33E" w14:textId="77777777" w:rsidR="00B238B8" w:rsidRPr="006244DE" w:rsidRDefault="00B238B8" w:rsidP="000F15FD">
            <w:pPr>
              <w:spacing w:after="160" w:line="279" w:lineRule="auto"/>
              <w:contextualSpacing/>
              <w:rPr>
                <w:rFonts w:cs="Calibri"/>
                <w:color w:val="000000"/>
                <w:sz w:val="18"/>
                <w:szCs w:val="18"/>
              </w:rPr>
            </w:pPr>
            <w:r w:rsidRPr="006244DE">
              <w:rPr>
                <w:rFonts w:cs="Calibri"/>
                <w:color w:val="000000"/>
                <w:sz w:val="18"/>
                <w:szCs w:val="18"/>
              </w:rPr>
              <w:t>Opdrachtnemer geeft gevraagd én ongevraagd advies over:</w:t>
            </w:r>
          </w:p>
          <w:p w14:paraId="6010011A" w14:textId="77777777" w:rsidR="00B238B8" w:rsidRPr="006244DE" w:rsidRDefault="00B238B8"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BTW, BCF, Loonheffing, VPB, Overdrachtsbelasting, BBV, grondexploitaties, Spuk-regelingen, samenwerking met andere overheden.</w:t>
            </w:r>
          </w:p>
          <w:p w14:paraId="66ACD437" w14:textId="2B398199" w:rsidR="0077197C" w:rsidRPr="000D49EB" w:rsidRDefault="00B238B8" w:rsidP="00EB72EB">
            <w:pPr>
              <w:numPr>
                <w:ilvl w:val="0"/>
                <w:numId w:val="9"/>
              </w:numPr>
              <w:spacing w:after="160" w:line="279" w:lineRule="auto"/>
              <w:contextualSpacing/>
              <w:rPr>
                <w:rFonts w:cs="Calibri"/>
                <w:color w:val="000000"/>
                <w:sz w:val="18"/>
                <w:szCs w:val="18"/>
              </w:rPr>
            </w:pPr>
            <w:r w:rsidRPr="006244DE">
              <w:rPr>
                <w:rFonts w:cs="Calibri"/>
                <w:color w:val="000000"/>
                <w:sz w:val="18"/>
                <w:szCs w:val="18"/>
              </w:rPr>
              <w:t>En mogelijke toekomstige werkzaamheden, bijvoorbeeld de koepelvrijstelling. Fiscale advisering in de breedste zin van woord.</w:t>
            </w:r>
          </w:p>
        </w:tc>
      </w:tr>
      <w:tr w:rsidR="0077197C" w:rsidRPr="000D49EB" w14:paraId="700E8987" w14:textId="77777777" w:rsidTr="00EB72EB">
        <w:tc>
          <w:tcPr>
            <w:tcW w:w="850" w:type="dxa"/>
          </w:tcPr>
          <w:p w14:paraId="769882E6" w14:textId="6BB3D3EF" w:rsidR="0077197C" w:rsidRPr="000D49EB" w:rsidRDefault="0077197C" w:rsidP="00EB72EB">
            <w:pPr>
              <w:rPr>
                <w:sz w:val="18"/>
                <w:szCs w:val="18"/>
              </w:rPr>
            </w:pPr>
            <w:r w:rsidRPr="000D49EB">
              <w:rPr>
                <w:sz w:val="18"/>
                <w:szCs w:val="18"/>
              </w:rPr>
              <w:t xml:space="preserve">E. </w:t>
            </w:r>
            <w:r w:rsidR="000D49EB">
              <w:rPr>
                <w:sz w:val="18"/>
                <w:szCs w:val="18"/>
              </w:rPr>
              <w:t>3</w:t>
            </w:r>
            <w:r w:rsidR="009662C9">
              <w:rPr>
                <w:sz w:val="18"/>
                <w:szCs w:val="18"/>
              </w:rPr>
              <w:t>4</w:t>
            </w:r>
          </w:p>
        </w:tc>
        <w:tc>
          <w:tcPr>
            <w:tcW w:w="9639" w:type="dxa"/>
          </w:tcPr>
          <w:p w14:paraId="6DD6FDBD" w14:textId="33F728FF" w:rsidR="00B238B8" w:rsidRPr="006244DE" w:rsidRDefault="006922C4" w:rsidP="000F15FD">
            <w:pPr>
              <w:spacing w:after="160" w:line="279" w:lineRule="auto"/>
              <w:contextualSpacing/>
              <w:rPr>
                <w:rFonts w:cs="Calibri"/>
                <w:color w:val="000000"/>
                <w:sz w:val="18"/>
                <w:szCs w:val="18"/>
              </w:rPr>
            </w:pPr>
            <w:r>
              <w:rPr>
                <w:rFonts w:cs="Calibri"/>
                <w:color w:val="000000"/>
                <w:sz w:val="18"/>
                <w:szCs w:val="18"/>
              </w:rPr>
              <w:t>Opdrachtnemer heeft k</w:t>
            </w:r>
            <w:r w:rsidR="00B238B8" w:rsidRPr="006244DE">
              <w:rPr>
                <w:rFonts w:cs="Calibri"/>
                <w:color w:val="000000"/>
                <w:sz w:val="18"/>
                <w:szCs w:val="18"/>
              </w:rPr>
              <w:t>ennis en ervaring met:</w:t>
            </w:r>
          </w:p>
          <w:p w14:paraId="6BD12169" w14:textId="77777777" w:rsidR="00B238B8" w:rsidRPr="006244DE" w:rsidRDefault="00B238B8"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Rijksbelastingen en gemeentelijke fiscale wetgeving.</w:t>
            </w:r>
          </w:p>
          <w:p w14:paraId="50FBACC2" w14:textId="77777777" w:rsidR="00B238B8" w:rsidRPr="006244DE" w:rsidRDefault="00B238B8"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Inrichting en implementatie van fiscale processen binnen de gemeentelijke administratie.</w:t>
            </w:r>
          </w:p>
          <w:p w14:paraId="621F72CE" w14:textId="77777777" w:rsidR="00B238B8" w:rsidRPr="006244DE" w:rsidRDefault="00B238B8"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Tax Control Framework (TCF) en horizontaal toezicht.</w:t>
            </w:r>
          </w:p>
          <w:p w14:paraId="6B842AFD" w14:textId="77777777" w:rsidR="00B238B8" w:rsidRPr="006244DE" w:rsidRDefault="00B238B8"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Aselecte steekproeven conform Belastingdienst-vereisten en analyse van verbetermaatregelen.</w:t>
            </w:r>
          </w:p>
          <w:p w14:paraId="48722A2A" w14:textId="77777777" w:rsidR="00B238B8" w:rsidRPr="006244DE" w:rsidRDefault="00B238B8"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(Suppletie)aangiften BTW/BCF, VPB en loonheffing.</w:t>
            </w:r>
          </w:p>
          <w:p w14:paraId="5EC869A5" w14:textId="77777777" w:rsidR="00B238B8" w:rsidRPr="006244DE" w:rsidRDefault="00B238B8"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Bezwaar- en beroepsprocedures bij rechtbanken, gerechtshoven en Hof van Justitie.</w:t>
            </w:r>
          </w:p>
          <w:p w14:paraId="4989B75B" w14:textId="77777777" w:rsidR="00B238B8" w:rsidRPr="006244DE" w:rsidRDefault="00B238B8"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Advisering over fiscale inrichting van de administratie (btw-/vpb-labelling).</w:t>
            </w:r>
          </w:p>
          <w:p w14:paraId="434C04C9" w14:textId="77777777" w:rsidR="00B238B8" w:rsidRPr="006244DE" w:rsidRDefault="00B238B8"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Verslaggevingsregels (BBV) en fiscale raakvlakken.</w:t>
            </w:r>
          </w:p>
          <w:p w14:paraId="3A3A77B1" w14:textId="579C3051" w:rsidR="0077197C" w:rsidRPr="000D49EB" w:rsidRDefault="00B238B8"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Waarderingsvraagstukken bij VPB (m.n. grond- en parkeerexploitaties).</w:t>
            </w:r>
          </w:p>
        </w:tc>
      </w:tr>
      <w:tr w:rsidR="0077197C" w:rsidRPr="000D49EB" w14:paraId="2BD00923" w14:textId="77777777" w:rsidTr="00EB72EB">
        <w:tc>
          <w:tcPr>
            <w:tcW w:w="850" w:type="dxa"/>
          </w:tcPr>
          <w:p w14:paraId="78BF0423" w14:textId="78E76BCF" w:rsidR="0077197C" w:rsidRPr="000D49EB" w:rsidRDefault="0077197C" w:rsidP="00EB72EB">
            <w:pPr>
              <w:rPr>
                <w:sz w:val="18"/>
                <w:szCs w:val="18"/>
              </w:rPr>
            </w:pPr>
            <w:r w:rsidRPr="000D49EB">
              <w:rPr>
                <w:sz w:val="18"/>
                <w:szCs w:val="18"/>
              </w:rPr>
              <w:t xml:space="preserve">E. </w:t>
            </w:r>
            <w:r w:rsidR="000D49EB">
              <w:rPr>
                <w:sz w:val="18"/>
                <w:szCs w:val="18"/>
              </w:rPr>
              <w:t>3</w:t>
            </w:r>
            <w:r w:rsidR="009662C9">
              <w:rPr>
                <w:sz w:val="18"/>
                <w:szCs w:val="18"/>
              </w:rPr>
              <w:t>5</w:t>
            </w:r>
          </w:p>
        </w:tc>
        <w:tc>
          <w:tcPr>
            <w:tcW w:w="9639" w:type="dxa"/>
          </w:tcPr>
          <w:p w14:paraId="774BA399" w14:textId="67F3E2B8" w:rsidR="0077197C" w:rsidRPr="000D49EB" w:rsidRDefault="00B238B8" w:rsidP="00EB72EB">
            <w:pPr>
              <w:spacing w:after="160" w:line="279" w:lineRule="auto"/>
              <w:contextualSpacing/>
              <w:rPr>
                <w:rFonts w:cs="Calibri"/>
                <w:color w:val="000000"/>
                <w:sz w:val="18"/>
                <w:szCs w:val="18"/>
              </w:rPr>
            </w:pPr>
            <w:r w:rsidRPr="006244DE">
              <w:rPr>
                <w:rFonts w:cs="Calibri"/>
                <w:color w:val="000000"/>
                <w:sz w:val="18"/>
                <w:szCs w:val="18"/>
              </w:rPr>
              <w:t>Zwaartepunt advisering: BCF, omzetbelasting, VPB, grondexploitaties en overdrachtsbelasting.</w:t>
            </w:r>
          </w:p>
        </w:tc>
      </w:tr>
      <w:tr w:rsidR="00B238B8" w:rsidRPr="000D49EB" w14:paraId="7054AC6D" w14:textId="77777777" w:rsidTr="00EB72EB">
        <w:tc>
          <w:tcPr>
            <w:tcW w:w="850" w:type="dxa"/>
          </w:tcPr>
          <w:p w14:paraId="68D9ACA6" w14:textId="1F2299D3" w:rsidR="00B238B8" w:rsidRPr="000D49EB" w:rsidRDefault="000D49EB" w:rsidP="00EB72EB">
            <w:pPr>
              <w:rPr>
                <w:sz w:val="18"/>
                <w:szCs w:val="18"/>
              </w:rPr>
            </w:pPr>
            <w:r>
              <w:rPr>
                <w:sz w:val="18"/>
                <w:szCs w:val="18"/>
              </w:rPr>
              <w:t>E. 3</w:t>
            </w:r>
            <w:r w:rsidR="009662C9">
              <w:rPr>
                <w:sz w:val="18"/>
                <w:szCs w:val="18"/>
              </w:rPr>
              <w:t>6</w:t>
            </w:r>
          </w:p>
        </w:tc>
        <w:tc>
          <w:tcPr>
            <w:tcW w:w="9639" w:type="dxa"/>
          </w:tcPr>
          <w:p w14:paraId="01C15132" w14:textId="55AF848F" w:rsidR="00B238B8" w:rsidRPr="000D49EB" w:rsidRDefault="00B238B8" w:rsidP="000F15FD">
            <w:pPr>
              <w:spacing w:after="160" w:line="279" w:lineRule="auto"/>
              <w:contextualSpacing/>
              <w:rPr>
                <w:rFonts w:cs="Calibri"/>
                <w:color w:val="000000"/>
                <w:sz w:val="18"/>
                <w:szCs w:val="18"/>
              </w:rPr>
            </w:pPr>
            <w:r w:rsidRPr="006244DE">
              <w:rPr>
                <w:rFonts w:cs="Calibri"/>
                <w:color w:val="000000"/>
                <w:sz w:val="18"/>
                <w:szCs w:val="18"/>
              </w:rPr>
              <w:t>Opdrachtnemer levert integraal fiscaal advies, rekening houdend met afhankelijkheden tussen belastingsoorten.</w:t>
            </w:r>
          </w:p>
        </w:tc>
      </w:tr>
      <w:tr w:rsidR="00B238B8" w:rsidRPr="000D49EB" w14:paraId="674241F5" w14:textId="77777777" w:rsidTr="00EB72EB">
        <w:tc>
          <w:tcPr>
            <w:tcW w:w="850" w:type="dxa"/>
          </w:tcPr>
          <w:p w14:paraId="773F725A" w14:textId="32AD4C34" w:rsidR="00B238B8" w:rsidRPr="000D49EB" w:rsidRDefault="000D49EB" w:rsidP="00EB72EB">
            <w:pPr>
              <w:rPr>
                <w:sz w:val="18"/>
                <w:szCs w:val="18"/>
              </w:rPr>
            </w:pPr>
            <w:r>
              <w:rPr>
                <w:sz w:val="18"/>
                <w:szCs w:val="18"/>
              </w:rPr>
              <w:t>E. 3</w:t>
            </w:r>
            <w:r w:rsidR="009662C9">
              <w:rPr>
                <w:sz w:val="18"/>
                <w:szCs w:val="18"/>
              </w:rPr>
              <w:t>7</w:t>
            </w:r>
          </w:p>
        </w:tc>
        <w:tc>
          <w:tcPr>
            <w:tcW w:w="9639" w:type="dxa"/>
          </w:tcPr>
          <w:p w14:paraId="52B427A3" w14:textId="53DC9DBE" w:rsidR="000F15FD" w:rsidRPr="006244DE" w:rsidRDefault="000F15FD" w:rsidP="000F15FD">
            <w:pPr>
              <w:spacing w:after="160" w:line="279" w:lineRule="auto"/>
              <w:contextualSpacing/>
              <w:rPr>
                <w:rFonts w:cs="Calibri"/>
                <w:color w:val="000000"/>
                <w:sz w:val="18"/>
                <w:szCs w:val="18"/>
              </w:rPr>
            </w:pPr>
            <w:r w:rsidRPr="006244DE">
              <w:rPr>
                <w:rFonts w:cs="Calibri"/>
                <w:color w:val="000000"/>
                <w:sz w:val="18"/>
                <w:szCs w:val="18"/>
              </w:rPr>
              <w:t xml:space="preserve">Op verzoek voert </w:t>
            </w:r>
            <w:r w:rsidR="005E76F6">
              <w:rPr>
                <w:rFonts w:cs="Calibri"/>
                <w:color w:val="000000"/>
                <w:sz w:val="18"/>
                <w:szCs w:val="18"/>
              </w:rPr>
              <w:t>O</w:t>
            </w:r>
            <w:r w:rsidRPr="006244DE">
              <w:rPr>
                <w:rFonts w:cs="Calibri"/>
                <w:color w:val="000000"/>
                <w:sz w:val="18"/>
                <w:szCs w:val="18"/>
              </w:rPr>
              <w:t>pdrachtnemer:</w:t>
            </w:r>
          </w:p>
          <w:p w14:paraId="646172E0" w14:textId="77777777" w:rsidR="000F15FD" w:rsidRPr="006244DE" w:rsidRDefault="000F15FD"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Bezwaar- en beroepsprocedures uit namens de gemeente.</w:t>
            </w:r>
          </w:p>
          <w:p w14:paraId="0980F357" w14:textId="77777777" w:rsidR="000F15FD" w:rsidRPr="006244DE" w:rsidRDefault="000F15FD"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Fiscale steekproeven uit (met rapportage conform Belastingdienst-vereisten).</w:t>
            </w:r>
          </w:p>
          <w:p w14:paraId="3303FCAA" w14:textId="77777777" w:rsidR="000F15FD" w:rsidRPr="006244DE" w:rsidRDefault="000F15FD"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Herijking van forfaitair (meng)percentage uit en begeleidt communicatie met de Belastingdienst.</w:t>
            </w:r>
          </w:p>
          <w:p w14:paraId="3B00D81B" w14:textId="77777777" w:rsidR="000F15FD" w:rsidRPr="006244DE" w:rsidRDefault="000F15FD"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Fiscale balans- en resultatenrekening op, inclusief verschillen tussen BBV en fiscale jaarrekening.</w:t>
            </w:r>
          </w:p>
          <w:p w14:paraId="5812E0AD" w14:textId="5115847E" w:rsidR="00B238B8" w:rsidRPr="000D49EB" w:rsidRDefault="000F15FD" w:rsidP="000F15FD">
            <w:pPr>
              <w:numPr>
                <w:ilvl w:val="0"/>
                <w:numId w:val="9"/>
              </w:numPr>
              <w:spacing w:after="160" w:line="279" w:lineRule="auto"/>
              <w:contextualSpacing/>
              <w:rPr>
                <w:rFonts w:cs="Calibri"/>
                <w:color w:val="000000"/>
                <w:sz w:val="18"/>
                <w:szCs w:val="18"/>
              </w:rPr>
            </w:pPr>
            <w:r w:rsidRPr="006244DE">
              <w:rPr>
                <w:rFonts w:cs="Calibri"/>
                <w:color w:val="000000"/>
                <w:sz w:val="18"/>
                <w:szCs w:val="18"/>
              </w:rPr>
              <w:t>Bepaling van meerjarige fiscale positie en vennootschapslast in begroting en jaarrekening.</w:t>
            </w:r>
          </w:p>
        </w:tc>
      </w:tr>
      <w:tr w:rsidR="00B238B8" w:rsidRPr="000D49EB" w14:paraId="655091C6" w14:textId="77777777" w:rsidTr="00EB72EB">
        <w:tc>
          <w:tcPr>
            <w:tcW w:w="850" w:type="dxa"/>
          </w:tcPr>
          <w:p w14:paraId="5C4386EB" w14:textId="70DF7B18" w:rsidR="00B238B8" w:rsidRPr="000D49EB" w:rsidRDefault="000D49EB" w:rsidP="00EB72EB">
            <w:pPr>
              <w:rPr>
                <w:sz w:val="18"/>
                <w:szCs w:val="18"/>
              </w:rPr>
            </w:pPr>
            <w:r>
              <w:rPr>
                <w:sz w:val="18"/>
                <w:szCs w:val="18"/>
              </w:rPr>
              <w:t>E. 3</w:t>
            </w:r>
            <w:r w:rsidR="009662C9">
              <w:rPr>
                <w:sz w:val="18"/>
                <w:szCs w:val="18"/>
              </w:rPr>
              <w:t>8</w:t>
            </w:r>
          </w:p>
        </w:tc>
        <w:tc>
          <w:tcPr>
            <w:tcW w:w="9639" w:type="dxa"/>
          </w:tcPr>
          <w:p w14:paraId="259BCE93" w14:textId="43EAA01E" w:rsidR="00B238B8" w:rsidRPr="000D49EB" w:rsidRDefault="000F15FD" w:rsidP="000F15FD">
            <w:pPr>
              <w:spacing w:after="160" w:line="279" w:lineRule="auto"/>
              <w:contextualSpacing/>
              <w:rPr>
                <w:rFonts w:cs="Calibri"/>
                <w:color w:val="000000"/>
                <w:sz w:val="18"/>
                <w:szCs w:val="18"/>
              </w:rPr>
            </w:pPr>
            <w:r w:rsidRPr="006244DE">
              <w:rPr>
                <w:rFonts w:cs="Calibri"/>
                <w:color w:val="000000"/>
                <w:sz w:val="18"/>
                <w:szCs w:val="18"/>
              </w:rPr>
              <w:t>Oplevering suppletievoorstel aan Belastingdienst.</w:t>
            </w:r>
          </w:p>
        </w:tc>
      </w:tr>
      <w:tr w:rsidR="00B238B8" w:rsidRPr="000D49EB" w14:paraId="5210742F" w14:textId="77777777" w:rsidTr="00EB72EB">
        <w:tc>
          <w:tcPr>
            <w:tcW w:w="850" w:type="dxa"/>
          </w:tcPr>
          <w:p w14:paraId="5EF69A6D" w14:textId="00FBFB70" w:rsidR="00B238B8" w:rsidRPr="000D49EB" w:rsidRDefault="000D49EB" w:rsidP="00EB72EB">
            <w:pPr>
              <w:rPr>
                <w:sz w:val="18"/>
                <w:szCs w:val="18"/>
              </w:rPr>
            </w:pPr>
            <w:r>
              <w:rPr>
                <w:sz w:val="18"/>
                <w:szCs w:val="18"/>
              </w:rPr>
              <w:t xml:space="preserve">E. </w:t>
            </w:r>
            <w:r w:rsidR="009662C9">
              <w:rPr>
                <w:sz w:val="18"/>
                <w:szCs w:val="18"/>
              </w:rPr>
              <w:t>39</w:t>
            </w:r>
          </w:p>
        </w:tc>
        <w:tc>
          <w:tcPr>
            <w:tcW w:w="9639" w:type="dxa"/>
          </w:tcPr>
          <w:p w14:paraId="358F35D1" w14:textId="42897EA6" w:rsidR="00B238B8" w:rsidRPr="000D49EB" w:rsidRDefault="000F15FD" w:rsidP="000F15FD">
            <w:pPr>
              <w:spacing w:after="160" w:line="279" w:lineRule="auto"/>
              <w:contextualSpacing/>
              <w:rPr>
                <w:rFonts w:cs="Calibri"/>
                <w:color w:val="000000"/>
                <w:sz w:val="18"/>
                <w:szCs w:val="18"/>
              </w:rPr>
            </w:pPr>
            <w:r w:rsidRPr="006244DE">
              <w:rPr>
                <w:rFonts w:cs="Calibri"/>
                <w:color w:val="000000"/>
                <w:sz w:val="18"/>
                <w:szCs w:val="18"/>
              </w:rPr>
              <w:t>Helpdeskfunctie beschikbaar tijdens kantooruren voor korte fiscale vragen (zonder meerkosten).</w:t>
            </w:r>
          </w:p>
        </w:tc>
      </w:tr>
    </w:tbl>
    <w:p w14:paraId="4845EC2B" w14:textId="77777777" w:rsidR="00CA0B47" w:rsidRPr="000D49EB" w:rsidRDefault="00CA0B47" w:rsidP="0042438E">
      <w:pPr>
        <w:rPr>
          <w:sz w:val="18"/>
          <w:szCs w:val="18"/>
        </w:rPr>
      </w:pPr>
    </w:p>
    <w:p w14:paraId="272889DC" w14:textId="77777777" w:rsidR="005C5288" w:rsidRPr="000D49EB" w:rsidRDefault="005C5288" w:rsidP="0042438E">
      <w:pPr>
        <w:rPr>
          <w:sz w:val="18"/>
          <w:szCs w:val="18"/>
        </w:rPr>
      </w:pPr>
    </w:p>
    <w:p w14:paraId="2031C398" w14:textId="20E9835F" w:rsidR="00583818" w:rsidRPr="000D49EB" w:rsidRDefault="006922C4" w:rsidP="00583818">
      <w:pPr>
        <w:pStyle w:val="Lijstalinea"/>
        <w:numPr>
          <w:ilvl w:val="0"/>
          <w:numId w:val="2"/>
        </w:numPr>
        <w:rPr>
          <w:sz w:val="18"/>
          <w:szCs w:val="18"/>
        </w:rPr>
      </w:pPr>
      <w:r w:rsidRPr="000D49EB">
        <w:rPr>
          <w:sz w:val="18"/>
          <w:szCs w:val="18"/>
        </w:rPr>
        <w:t>Verklaart</w:t>
      </w:r>
      <w:r w:rsidR="00583818" w:rsidRPr="000D49EB">
        <w:rPr>
          <w:sz w:val="18"/>
          <w:szCs w:val="18"/>
        </w:rPr>
        <w:t xml:space="preserve"> volledig en onvoorwaardelijk te voldoen aan al de overige in de opdrachtbeschrijving gestelde voorwaarden en eisen, zoals opgenomen in het Beschrijvend Document en de daarbij behorende Bijlagen.</w:t>
      </w:r>
    </w:p>
    <w:p w14:paraId="2031C399" w14:textId="77777777" w:rsidR="004E745D" w:rsidRPr="000D49EB" w:rsidRDefault="004E745D" w:rsidP="004E745D">
      <w:pPr>
        <w:pStyle w:val="Lijstalinea"/>
        <w:rPr>
          <w:sz w:val="18"/>
          <w:szCs w:val="18"/>
        </w:rPr>
      </w:pPr>
    </w:p>
    <w:tbl>
      <w:tblPr>
        <w:tblStyle w:val="Tabelraster"/>
        <w:tblW w:w="0" w:type="auto"/>
        <w:tblInd w:w="5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378"/>
      </w:tblGrid>
      <w:tr w:rsidR="004E745D" w:rsidRPr="000D49EB" w14:paraId="2031C39D" w14:textId="77777777" w:rsidTr="004E745D">
        <w:trPr>
          <w:trHeight w:val="773"/>
        </w:trPr>
        <w:tc>
          <w:tcPr>
            <w:tcW w:w="10378" w:type="dxa"/>
          </w:tcPr>
          <w:p w14:paraId="2031C39A" w14:textId="77777777" w:rsidR="004E745D" w:rsidRPr="000D49EB" w:rsidRDefault="004E745D" w:rsidP="004E745D">
            <w:pPr>
              <w:rPr>
                <w:sz w:val="18"/>
                <w:szCs w:val="18"/>
              </w:rPr>
            </w:pPr>
          </w:p>
          <w:p w14:paraId="2031C39B" w14:textId="77777777" w:rsidR="004E745D" w:rsidRPr="000D49EB" w:rsidRDefault="004E745D" w:rsidP="004E745D">
            <w:pPr>
              <w:rPr>
                <w:sz w:val="18"/>
                <w:szCs w:val="18"/>
              </w:rPr>
            </w:pPr>
            <w:r w:rsidRPr="000D49EB">
              <w:rPr>
                <w:sz w:val="18"/>
                <w:szCs w:val="18"/>
              </w:rPr>
              <w:t>Indien een Inschrijver niet voldoet aan de opdrachtbeschrijving of een Eis wordt de Inschrijver uitgesloten en wordt de Inschrijving ter zijde gelegd. Het gestelde in de Inschrijving mag niet conflicteren met de opdrachtbeschrijving of de gestelde Eisen. Bij constatering van een dergelijke tegenspraak, wordt de Inschrijving terzijde gelegd.</w:t>
            </w:r>
          </w:p>
          <w:p w14:paraId="2031C39C" w14:textId="77777777" w:rsidR="004E745D" w:rsidRPr="000D49EB" w:rsidRDefault="004E745D" w:rsidP="0042438E">
            <w:pPr>
              <w:rPr>
                <w:sz w:val="18"/>
                <w:szCs w:val="18"/>
              </w:rPr>
            </w:pPr>
          </w:p>
        </w:tc>
      </w:tr>
    </w:tbl>
    <w:p w14:paraId="2031C39E" w14:textId="77777777" w:rsidR="00583818" w:rsidRPr="000D49EB" w:rsidRDefault="00583818" w:rsidP="0042438E">
      <w:pPr>
        <w:rPr>
          <w:sz w:val="18"/>
          <w:szCs w:val="18"/>
        </w:rPr>
      </w:pPr>
    </w:p>
    <w:p w14:paraId="2031C39F" w14:textId="77777777" w:rsidR="005C7363" w:rsidRPr="000D49EB" w:rsidRDefault="004E745D" w:rsidP="0042438E">
      <w:pPr>
        <w:rPr>
          <w:sz w:val="18"/>
          <w:szCs w:val="18"/>
        </w:rPr>
      </w:pPr>
      <w:r w:rsidRPr="000D49EB">
        <w:rPr>
          <w:b/>
          <w:sz w:val="18"/>
          <w:szCs w:val="18"/>
        </w:rPr>
        <w:t xml:space="preserve">II. </w:t>
      </w:r>
      <w:r w:rsidR="005C7363" w:rsidRPr="000D49EB">
        <w:rPr>
          <w:b/>
          <w:sz w:val="18"/>
          <w:szCs w:val="18"/>
        </w:rPr>
        <w:t>Ondertekening</w:t>
      </w:r>
    </w:p>
    <w:p w14:paraId="2031C3A0" w14:textId="77777777" w:rsidR="005C7363" w:rsidRPr="000D49EB" w:rsidRDefault="005C7363" w:rsidP="0042438E">
      <w:pPr>
        <w:rPr>
          <w:sz w:val="18"/>
          <w:szCs w:val="18"/>
        </w:rPr>
      </w:pPr>
    </w:p>
    <w:tbl>
      <w:tblPr>
        <w:tblStyle w:val="Tabelraster"/>
        <w:tblW w:w="0" w:type="auto"/>
        <w:tblLook w:val="04A0" w:firstRow="1" w:lastRow="0" w:firstColumn="1" w:lastColumn="0" w:noHBand="0" w:noVBand="1"/>
      </w:tblPr>
      <w:tblGrid>
        <w:gridCol w:w="3794"/>
        <w:gridCol w:w="6804"/>
      </w:tblGrid>
      <w:tr w:rsidR="005C7363" w:rsidRPr="000D49EB" w14:paraId="2031C3A3" w14:textId="77777777" w:rsidTr="005D778F">
        <w:trPr>
          <w:trHeight w:val="513"/>
        </w:trPr>
        <w:tc>
          <w:tcPr>
            <w:tcW w:w="3794" w:type="dxa"/>
          </w:tcPr>
          <w:p w14:paraId="2031C3A1" w14:textId="77777777" w:rsidR="005C7363" w:rsidRPr="000D49EB" w:rsidRDefault="005C7363" w:rsidP="00A4082E">
            <w:pPr>
              <w:rPr>
                <w:sz w:val="18"/>
                <w:szCs w:val="18"/>
              </w:rPr>
            </w:pPr>
            <w:r w:rsidRPr="000D49EB">
              <w:rPr>
                <w:sz w:val="18"/>
                <w:szCs w:val="18"/>
              </w:rPr>
              <w:t>Naam organisatie</w:t>
            </w:r>
          </w:p>
        </w:tc>
        <w:tc>
          <w:tcPr>
            <w:tcW w:w="6804" w:type="dxa"/>
          </w:tcPr>
          <w:p w14:paraId="2031C3A2" w14:textId="77777777" w:rsidR="005C7363" w:rsidRPr="000D49EB" w:rsidRDefault="00F3647C" w:rsidP="00A4082E">
            <w:pPr>
              <w:rPr>
                <w:sz w:val="18"/>
                <w:szCs w:val="18"/>
              </w:rPr>
            </w:pPr>
            <w:r w:rsidRPr="000D49EB">
              <w:rPr>
                <w:bCs/>
                <w:sz w:val="18"/>
                <w:szCs w:val="18"/>
              </w:rPr>
              <w:fldChar w:fldCharType="begin">
                <w:ffData>
                  <w:name w:val="Text13"/>
                  <w:enabled/>
                  <w:calcOnExit w:val="0"/>
                  <w:textInput/>
                </w:ffData>
              </w:fldChar>
            </w:r>
            <w:r w:rsidR="005C7363" w:rsidRPr="000D49EB">
              <w:rPr>
                <w:bCs/>
                <w:sz w:val="18"/>
                <w:szCs w:val="18"/>
              </w:rPr>
              <w:instrText xml:space="preserve"> FORMTEXT </w:instrText>
            </w:r>
            <w:r w:rsidRPr="000D49EB">
              <w:rPr>
                <w:bCs/>
                <w:sz w:val="18"/>
                <w:szCs w:val="18"/>
              </w:rPr>
            </w:r>
            <w:r w:rsidRPr="000D49EB">
              <w:rPr>
                <w:bCs/>
                <w:sz w:val="18"/>
                <w:szCs w:val="18"/>
              </w:rPr>
              <w:fldChar w:fldCharType="separate"/>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Pr="000D49EB">
              <w:rPr>
                <w:bCs/>
                <w:sz w:val="18"/>
                <w:szCs w:val="18"/>
              </w:rPr>
              <w:fldChar w:fldCharType="end"/>
            </w:r>
          </w:p>
        </w:tc>
      </w:tr>
      <w:tr w:rsidR="005C7363" w:rsidRPr="000D49EB" w14:paraId="2031C3A6" w14:textId="77777777" w:rsidTr="005D778F">
        <w:trPr>
          <w:trHeight w:val="513"/>
        </w:trPr>
        <w:tc>
          <w:tcPr>
            <w:tcW w:w="3794" w:type="dxa"/>
          </w:tcPr>
          <w:p w14:paraId="2031C3A4" w14:textId="77777777" w:rsidR="005C7363" w:rsidRPr="000D49EB" w:rsidRDefault="005C7363" w:rsidP="00A4082E">
            <w:pPr>
              <w:rPr>
                <w:sz w:val="18"/>
                <w:szCs w:val="18"/>
              </w:rPr>
            </w:pPr>
            <w:r w:rsidRPr="000D49EB">
              <w:rPr>
                <w:sz w:val="18"/>
                <w:szCs w:val="18"/>
              </w:rPr>
              <w:t>Naam ondertekeningbevoegd persoon</w:t>
            </w:r>
          </w:p>
        </w:tc>
        <w:tc>
          <w:tcPr>
            <w:tcW w:w="6804" w:type="dxa"/>
          </w:tcPr>
          <w:p w14:paraId="2031C3A5" w14:textId="77777777" w:rsidR="005C7363" w:rsidRPr="000D49EB" w:rsidRDefault="00F3647C" w:rsidP="00A4082E">
            <w:pPr>
              <w:rPr>
                <w:sz w:val="18"/>
                <w:szCs w:val="18"/>
              </w:rPr>
            </w:pPr>
            <w:r w:rsidRPr="000D49EB">
              <w:rPr>
                <w:bCs/>
                <w:sz w:val="18"/>
                <w:szCs w:val="18"/>
              </w:rPr>
              <w:fldChar w:fldCharType="begin">
                <w:ffData>
                  <w:name w:val="Text13"/>
                  <w:enabled/>
                  <w:calcOnExit w:val="0"/>
                  <w:textInput/>
                </w:ffData>
              </w:fldChar>
            </w:r>
            <w:r w:rsidR="005C7363" w:rsidRPr="000D49EB">
              <w:rPr>
                <w:bCs/>
                <w:sz w:val="18"/>
                <w:szCs w:val="18"/>
              </w:rPr>
              <w:instrText xml:space="preserve"> FORMTEXT </w:instrText>
            </w:r>
            <w:r w:rsidRPr="000D49EB">
              <w:rPr>
                <w:bCs/>
                <w:sz w:val="18"/>
                <w:szCs w:val="18"/>
              </w:rPr>
            </w:r>
            <w:r w:rsidRPr="000D49EB">
              <w:rPr>
                <w:bCs/>
                <w:sz w:val="18"/>
                <w:szCs w:val="18"/>
              </w:rPr>
              <w:fldChar w:fldCharType="separate"/>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Pr="000D49EB">
              <w:rPr>
                <w:bCs/>
                <w:sz w:val="18"/>
                <w:szCs w:val="18"/>
              </w:rPr>
              <w:fldChar w:fldCharType="end"/>
            </w:r>
          </w:p>
        </w:tc>
      </w:tr>
      <w:tr w:rsidR="005C7363" w:rsidRPr="000D49EB" w14:paraId="2031C3A9" w14:textId="77777777" w:rsidTr="005D778F">
        <w:tc>
          <w:tcPr>
            <w:tcW w:w="3794" w:type="dxa"/>
          </w:tcPr>
          <w:p w14:paraId="2031C3A7" w14:textId="77777777" w:rsidR="005C7363" w:rsidRPr="000D49EB" w:rsidRDefault="005C7363" w:rsidP="00A4082E">
            <w:pPr>
              <w:rPr>
                <w:sz w:val="18"/>
                <w:szCs w:val="18"/>
              </w:rPr>
            </w:pPr>
            <w:r w:rsidRPr="000D49EB">
              <w:rPr>
                <w:sz w:val="18"/>
                <w:szCs w:val="18"/>
              </w:rPr>
              <w:lastRenderedPageBreak/>
              <w:t>Datum</w:t>
            </w:r>
          </w:p>
        </w:tc>
        <w:tc>
          <w:tcPr>
            <w:tcW w:w="6804" w:type="dxa"/>
          </w:tcPr>
          <w:p w14:paraId="2031C3A8" w14:textId="77777777" w:rsidR="005C7363" w:rsidRPr="000D49EB" w:rsidRDefault="00F3647C" w:rsidP="00A4082E">
            <w:pPr>
              <w:rPr>
                <w:sz w:val="18"/>
                <w:szCs w:val="18"/>
              </w:rPr>
            </w:pPr>
            <w:r w:rsidRPr="000D49EB">
              <w:rPr>
                <w:bCs/>
                <w:sz w:val="18"/>
                <w:szCs w:val="18"/>
              </w:rPr>
              <w:fldChar w:fldCharType="begin">
                <w:ffData>
                  <w:name w:val="Text13"/>
                  <w:enabled/>
                  <w:calcOnExit w:val="0"/>
                  <w:textInput/>
                </w:ffData>
              </w:fldChar>
            </w:r>
            <w:r w:rsidR="005C7363" w:rsidRPr="000D49EB">
              <w:rPr>
                <w:bCs/>
                <w:sz w:val="18"/>
                <w:szCs w:val="18"/>
              </w:rPr>
              <w:instrText xml:space="preserve"> FORMTEXT </w:instrText>
            </w:r>
            <w:r w:rsidRPr="000D49EB">
              <w:rPr>
                <w:bCs/>
                <w:sz w:val="18"/>
                <w:szCs w:val="18"/>
              </w:rPr>
            </w:r>
            <w:r w:rsidRPr="000D49EB">
              <w:rPr>
                <w:bCs/>
                <w:sz w:val="18"/>
                <w:szCs w:val="18"/>
              </w:rPr>
              <w:fldChar w:fldCharType="separate"/>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Pr="000D49EB">
              <w:rPr>
                <w:bCs/>
                <w:sz w:val="18"/>
                <w:szCs w:val="18"/>
              </w:rPr>
              <w:fldChar w:fldCharType="end"/>
            </w:r>
          </w:p>
        </w:tc>
      </w:tr>
      <w:tr w:rsidR="005C7363" w:rsidRPr="000D49EB" w14:paraId="2031C3AC" w14:textId="77777777" w:rsidTr="005D778F">
        <w:trPr>
          <w:trHeight w:val="775"/>
        </w:trPr>
        <w:tc>
          <w:tcPr>
            <w:tcW w:w="3794" w:type="dxa"/>
          </w:tcPr>
          <w:p w14:paraId="2031C3AA" w14:textId="77777777" w:rsidR="005C7363" w:rsidRPr="000D49EB" w:rsidRDefault="005C7363" w:rsidP="00A4082E">
            <w:pPr>
              <w:rPr>
                <w:sz w:val="18"/>
                <w:szCs w:val="18"/>
              </w:rPr>
            </w:pPr>
            <w:r w:rsidRPr="000D49EB">
              <w:rPr>
                <w:sz w:val="18"/>
                <w:szCs w:val="18"/>
              </w:rPr>
              <w:t>Handtekening</w:t>
            </w:r>
          </w:p>
        </w:tc>
        <w:tc>
          <w:tcPr>
            <w:tcW w:w="6804" w:type="dxa"/>
          </w:tcPr>
          <w:p w14:paraId="2031C3AB" w14:textId="77777777" w:rsidR="005C7363" w:rsidRPr="000D49EB" w:rsidRDefault="00F3647C" w:rsidP="00A4082E">
            <w:pPr>
              <w:rPr>
                <w:sz w:val="18"/>
                <w:szCs w:val="18"/>
              </w:rPr>
            </w:pPr>
            <w:r w:rsidRPr="000D49EB">
              <w:rPr>
                <w:bCs/>
                <w:sz w:val="18"/>
                <w:szCs w:val="18"/>
              </w:rPr>
              <w:fldChar w:fldCharType="begin">
                <w:ffData>
                  <w:name w:val="Text13"/>
                  <w:enabled/>
                  <w:calcOnExit w:val="0"/>
                  <w:textInput/>
                </w:ffData>
              </w:fldChar>
            </w:r>
            <w:r w:rsidR="005C7363" w:rsidRPr="000D49EB">
              <w:rPr>
                <w:bCs/>
                <w:sz w:val="18"/>
                <w:szCs w:val="18"/>
              </w:rPr>
              <w:instrText xml:space="preserve"> FORMTEXT </w:instrText>
            </w:r>
            <w:r w:rsidRPr="000D49EB">
              <w:rPr>
                <w:bCs/>
                <w:sz w:val="18"/>
                <w:szCs w:val="18"/>
              </w:rPr>
            </w:r>
            <w:r w:rsidRPr="000D49EB">
              <w:rPr>
                <w:bCs/>
                <w:sz w:val="18"/>
                <w:szCs w:val="18"/>
              </w:rPr>
              <w:fldChar w:fldCharType="separate"/>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005C7363" w:rsidRPr="000D49EB">
              <w:rPr>
                <w:bCs/>
                <w:noProof/>
                <w:sz w:val="18"/>
                <w:szCs w:val="18"/>
              </w:rPr>
              <w:t> </w:t>
            </w:r>
            <w:r w:rsidRPr="000D49EB">
              <w:rPr>
                <w:bCs/>
                <w:sz w:val="18"/>
                <w:szCs w:val="18"/>
              </w:rPr>
              <w:fldChar w:fldCharType="end"/>
            </w:r>
          </w:p>
        </w:tc>
      </w:tr>
    </w:tbl>
    <w:p w14:paraId="54DA406A" w14:textId="77777777" w:rsidR="006244DE" w:rsidRPr="000D49EB" w:rsidRDefault="006244DE" w:rsidP="00E96B6C">
      <w:pPr>
        <w:rPr>
          <w:sz w:val="18"/>
          <w:szCs w:val="18"/>
        </w:rPr>
      </w:pPr>
    </w:p>
    <w:sectPr w:rsidR="006244DE" w:rsidRPr="000D49EB" w:rsidSect="00263047">
      <w:footerReference w:type="default" r:id="rId10"/>
      <w:headerReference w:type="first" r:id="rId11"/>
      <w:footerReference w:type="first" r:id="rId12"/>
      <w:pgSz w:w="11906" w:h="16838"/>
      <w:pgMar w:top="567" w:right="567" w:bottom="567" w:left="567"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F7483" w14:textId="77777777" w:rsidR="0048430F" w:rsidRDefault="0048430F" w:rsidP="00E47289">
      <w:pPr>
        <w:spacing w:line="240" w:lineRule="auto"/>
      </w:pPr>
      <w:r>
        <w:separator/>
      </w:r>
    </w:p>
  </w:endnote>
  <w:endnote w:type="continuationSeparator" w:id="0">
    <w:p w14:paraId="00D665A5" w14:textId="77777777" w:rsidR="0048430F" w:rsidRDefault="0048430F" w:rsidP="00E47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1C3B2" w14:textId="77777777" w:rsidR="00CD0C37" w:rsidRPr="005C7363" w:rsidRDefault="00F3647C" w:rsidP="00263047">
    <w:pPr>
      <w:pStyle w:val="Voettekst"/>
      <w:jc w:val="center"/>
      <w:rPr>
        <w:sz w:val="14"/>
        <w:szCs w:val="14"/>
      </w:rPr>
    </w:pPr>
    <w:r w:rsidRPr="005C7363">
      <w:rPr>
        <w:rStyle w:val="Paginanummer"/>
        <w:sz w:val="14"/>
        <w:szCs w:val="14"/>
      </w:rPr>
      <w:fldChar w:fldCharType="begin"/>
    </w:r>
    <w:r w:rsidR="00CD0C37" w:rsidRPr="005C7363">
      <w:rPr>
        <w:rStyle w:val="Paginanummer"/>
        <w:sz w:val="14"/>
        <w:szCs w:val="14"/>
      </w:rPr>
      <w:instrText xml:space="preserve"> PAGE </w:instrText>
    </w:r>
    <w:r w:rsidRPr="005C7363">
      <w:rPr>
        <w:rStyle w:val="Paginanummer"/>
        <w:sz w:val="14"/>
        <w:szCs w:val="14"/>
      </w:rPr>
      <w:fldChar w:fldCharType="separate"/>
    </w:r>
    <w:r w:rsidR="006D7DEF">
      <w:rPr>
        <w:rStyle w:val="Paginanummer"/>
        <w:noProof/>
        <w:sz w:val="14"/>
        <w:szCs w:val="14"/>
      </w:rPr>
      <w:t>3</w:t>
    </w:r>
    <w:r w:rsidRPr="005C7363">
      <w:rPr>
        <w:rStyle w:val="Paginanummer"/>
        <w:sz w:val="14"/>
        <w:szCs w:val="14"/>
      </w:rPr>
      <w:fldChar w:fldCharType="end"/>
    </w:r>
    <w:r w:rsidR="00CD0C37" w:rsidRPr="005C7363">
      <w:rPr>
        <w:rStyle w:val="Paginanummer"/>
        <w:sz w:val="14"/>
        <w:szCs w:val="14"/>
      </w:rPr>
      <w:t xml:space="preserve"> van </w:t>
    </w:r>
    <w:r w:rsidRPr="005C7363">
      <w:rPr>
        <w:rStyle w:val="Paginanummer"/>
        <w:sz w:val="14"/>
        <w:szCs w:val="14"/>
      </w:rPr>
      <w:fldChar w:fldCharType="begin"/>
    </w:r>
    <w:r w:rsidR="00CD0C37" w:rsidRPr="005C7363">
      <w:rPr>
        <w:rStyle w:val="Paginanummer"/>
        <w:sz w:val="14"/>
        <w:szCs w:val="14"/>
      </w:rPr>
      <w:instrText xml:space="preserve"> NUMPAGES </w:instrText>
    </w:r>
    <w:r w:rsidRPr="005C7363">
      <w:rPr>
        <w:rStyle w:val="Paginanummer"/>
        <w:sz w:val="14"/>
        <w:szCs w:val="14"/>
      </w:rPr>
      <w:fldChar w:fldCharType="separate"/>
    </w:r>
    <w:r w:rsidR="006D7DEF">
      <w:rPr>
        <w:rStyle w:val="Paginanummer"/>
        <w:noProof/>
        <w:sz w:val="14"/>
        <w:szCs w:val="14"/>
      </w:rPr>
      <w:t>3</w:t>
    </w:r>
    <w:r w:rsidRPr="005C7363">
      <w:rPr>
        <w:rStyle w:val="Paginanumme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1C3B5" w14:textId="77777777" w:rsidR="00CD0C37" w:rsidRPr="005C7363" w:rsidRDefault="00F3647C" w:rsidP="00263047">
    <w:pPr>
      <w:pStyle w:val="Voettekst"/>
      <w:jc w:val="center"/>
      <w:rPr>
        <w:sz w:val="14"/>
        <w:szCs w:val="14"/>
      </w:rPr>
    </w:pPr>
    <w:r w:rsidRPr="005C7363">
      <w:rPr>
        <w:rStyle w:val="Paginanummer"/>
        <w:sz w:val="14"/>
        <w:szCs w:val="14"/>
      </w:rPr>
      <w:fldChar w:fldCharType="begin"/>
    </w:r>
    <w:r w:rsidR="00CD0C37" w:rsidRPr="005C7363">
      <w:rPr>
        <w:rStyle w:val="Paginanummer"/>
        <w:sz w:val="14"/>
        <w:szCs w:val="14"/>
      </w:rPr>
      <w:instrText xml:space="preserve"> PAGE </w:instrText>
    </w:r>
    <w:r w:rsidRPr="005C7363">
      <w:rPr>
        <w:rStyle w:val="Paginanummer"/>
        <w:sz w:val="14"/>
        <w:szCs w:val="14"/>
      </w:rPr>
      <w:fldChar w:fldCharType="separate"/>
    </w:r>
    <w:r w:rsidR="006D7DEF">
      <w:rPr>
        <w:rStyle w:val="Paginanummer"/>
        <w:noProof/>
        <w:sz w:val="14"/>
        <w:szCs w:val="14"/>
      </w:rPr>
      <w:t>1</w:t>
    </w:r>
    <w:r w:rsidRPr="005C7363">
      <w:rPr>
        <w:rStyle w:val="Paginanummer"/>
        <w:sz w:val="14"/>
        <w:szCs w:val="14"/>
      </w:rPr>
      <w:fldChar w:fldCharType="end"/>
    </w:r>
    <w:r w:rsidR="00CD0C37" w:rsidRPr="005C7363">
      <w:rPr>
        <w:rStyle w:val="Paginanummer"/>
        <w:sz w:val="14"/>
        <w:szCs w:val="14"/>
      </w:rPr>
      <w:t xml:space="preserve"> van </w:t>
    </w:r>
    <w:r w:rsidRPr="005C7363">
      <w:rPr>
        <w:rStyle w:val="Paginanummer"/>
        <w:sz w:val="14"/>
        <w:szCs w:val="14"/>
      </w:rPr>
      <w:fldChar w:fldCharType="begin"/>
    </w:r>
    <w:r w:rsidR="00CD0C37" w:rsidRPr="005C7363">
      <w:rPr>
        <w:rStyle w:val="Paginanummer"/>
        <w:sz w:val="14"/>
        <w:szCs w:val="14"/>
      </w:rPr>
      <w:instrText xml:space="preserve"> NUMPAGES </w:instrText>
    </w:r>
    <w:r w:rsidRPr="005C7363">
      <w:rPr>
        <w:rStyle w:val="Paginanummer"/>
        <w:sz w:val="14"/>
        <w:szCs w:val="14"/>
      </w:rPr>
      <w:fldChar w:fldCharType="separate"/>
    </w:r>
    <w:r w:rsidR="006D7DEF">
      <w:rPr>
        <w:rStyle w:val="Paginanummer"/>
        <w:noProof/>
        <w:sz w:val="14"/>
        <w:szCs w:val="14"/>
      </w:rPr>
      <w:t>3</w:t>
    </w:r>
    <w:r w:rsidRPr="005C7363">
      <w:rPr>
        <w:rStyle w:val="Paginanumme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1CCA1" w14:textId="77777777" w:rsidR="0048430F" w:rsidRDefault="0048430F" w:rsidP="00E47289">
      <w:pPr>
        <w:spacing w:line="240" w:lineRule="auto"/>
      </w:pPr>
      <w:r>
        <w:separator/>
      </w:r>
    </w:p>
  </w:footnote>
  <w:footnote w:type="continuationSeparator" w:id="0">
    <w:p w14:paraId="50345EE3" w14:textId="77777777" w:rsidR="0048430F" w:rsidRDefault="0048430F" w:rsidP="00E472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1C3B3" w14:textId="77777777" w:rsidR="00B82D01" w:rsidRDefault="00B82D01" w:rsidP="00B82D01">
    <w:pPr>
      <w:rPr>
        <w:b/>
        <w:color w:val="FFFFFF"/>
        <w:sz w:val="28"/>
        <w:szCs w:val="28"/>
      </w:rPr>
    </w:pPr>
    <w:r w:rsidRPr="00B82D01">
      <w:rPr>
        <w:noProof/>
      </w:rPr>
      <w:drawing>
        <wp:anchor distT="0" distB="0" distL="114300" distR="114300" simplePos="0" relativeHeight="251658241" behindDoc="1" locked="0" layoutInCell="1" allowOverlap="1" wp14:anchorId="2031C3B6" wp14:editId="2031C3B7">
          <wp:simplePos x="0" y="0"/>
          <wp:positionH relativeFrom="page">
            <wp:posOffset>-10070</wp:posOffset>
          </wp:positionH>
          <wp:positionV relativeFrom="paragraph">
            <wp:posOffset>-9616</wp:posOffset>
          </wp:positionV>
          <wp:extent cx="8034655" cy="1403746"/>
          <wp:effectExtent l="0" t="0" r="4445" b="6350"/>
          <wp:wrapNone/>
          <wp:docPr id="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034655" cy="1403746"/>
                  </a:xfrm>
                  <a:prstGeom prst="rect">
                    <a:avLst/>
                  </a:prstGeom>
                </pic:spPr>
              </pic:pic>
            </a:graphicData>
          </a:graphic>
          <wp14:sizeRelH relativeFrom="page">
            <wp14:pctWidth>0</wp14:pctWidth>
          </wp14:sizeRelH>
          <wp14:sizeRelV relativeFrom="page">
            <wp14:pctHeight>0</wp14:pctHeight>
          </wp14:sizeRelV>
        </wp:anchor>
      </w:drawing>
    </w:r>
  </w:p>
  <w:p w14:paraId="2031C3B4" w14:textId="77777777" w:rsidR="00CD0C37" w:rsidRDefault="00B82D01">
    <w:pPr>
      <w:pStyle w:val="Koptekst"/>
    </w:pPr>
    <w:r w:rsidRPr="00B82D01">
      <w:rPr>
        <w:noProof/>
      </w:rPr>
      <w:drawing>
        <wp:anchor distT="0" distB="0" distL="114300" distR="114300" simplePos="0" relativeHeight="251658240" behindDoc="0" locked="0" layoutInCell="1" allowOverlap="1" wp14:anchorId="2031C3B8" wp14:editId="2031C3B9">
          <wp:simplePos x="0" y="0"/>
          <wp:positionH relativeFrom="margin">
            <wp:posOffset>87085</wp:posOffset>
          </wp:positionH>
          <wp:positionV relativeFrom="page">
            <wp:posOffset>1574709</wp:posOffset>
          </wp:positionV>
          <wp:extent cx="5003800" cy="1473282"/>
          <wp:effectExtent l="0" t="0" r="635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03800" cy="1473282"/>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A17FB"/>
    <w:multiLevelType w:val="hybridMultilevel"/>
    <w:tmpl w:val="8A58C432"/>
    <w:lvl w:ilvl="0" w:tplc="4680F7A6">
      <w:start w:val="1"/>
      <w:numFmt w:val="bullet"/>
      <w:lvlText w:val=""/>
      <w:lvlJc w:val="left"/>
      <w:pPr>
        <w:ind w:left="720" w:hanging="360"/>
      </w:pPr>
      <w:rPr>
        <w:rFonts w:ascii="Symbol" w:hAnsi="Symbol" w:hint="default"/>
      </w:rPr>
    </w:lvl>
    <w:lvl w:ilvl="1" w:tplc="53BCD6F8">
      <w:start w:val="1"/>
      <w:numFmt w:val="bullet"/>
      <w:lvlText w:val="o"/>
      <w:lvlJc w:val="left"/>
      <w:pPr>
        <w:ind w:left="1440" w:hanging="360"/>
      </w:pPr>
      <w:rPr>
        <w:rFonts w:ascii="Symbol" w:hAnsi="Symbol" w:hint="default"/>
      </w:rPr>
    </w:lvl>
    <w:lvl w:ilvl="2" w:tplc="8CA069E8">
      <w:start w:val="1"/>
      <w:numFmt w:val="bullet"/>
      <w:lvlText w:val=""/>
      <w:lvlJc w:val="left"/>
      <w:pPr>
        <w:ind w:left="2160" w:hanging="360"/>
      </w:pPr>
      <w:rPr>
        <w:rFonts w:ascii="Wingdings" w:hAnsi="Wingdings" w:hint="default"/>
      </w:rPr>
    </w:lvl>
    <w:lvl w:ilvl="3" w:tplc="541AED90">
      <w:start w:val="1"/>
      <w:numFmt w:val="bullet"/>
      <w:lvlText w:val=""/>
      <w:lvlJc w:val="left"/>
      <w:pPr>
        <w:ind w:left="2880" w:hanging="360"/>
      </w:pPr>
      <w:rPr>
        <w:rFonts w:ascii="Symbol" w:hAnsi="Symbol" w:hint="default"/>
      </w:rPr>
    </w:lvl>
    <w:lvl w:ilvl="4" w:tplc="53E87166">
      <w:start w:val="1"/>
      <w:numFmt w:val="bullet"/>
      <w:lvlText w:val="o"/>
      <w:lvlJc w:val="left"/>
      <w:pPr>
        <w:ind w:left="3600" w:hanging="360"/>
      </w:pPr>
      <w:rPr>
        <w:rFonts w:ascii="Courier New" w:hAnsi="Courier New" w:hint="default"/>
      </w:rPr>
    </w:lvl>
    <w:lvl w:ilvl="5" w:tplc="B8BEF790">
      <w:start w:val="1"/>
      <w:numFmt w:val="bullet"/>
      <w:lvlText w:val=""/>
      <w:lvlJc w:val="left"/>
      <w:pPr>
        <w:ind w:left="4320" w:hanging="360"/>
      </w:pPr>
      <w:rPr>
        <w:rFonts w:ascii="Wingdings" w:hAnsi="Wingdings" w:hint="default"/>
      </w:rPr>
    </w:lvl>
    <w:lvl w:ilvl="6" w:tplc="1B40E694">
      <w:start w:val="1"/>
      <w:numFmt w:val="bullet"/>
      <w:lvlText w:val=""/>
      <w:lvlJc w:val="left"/>
      <w:pPr>
        <w:ind w:left="5040" w:hanging="360"/>
      </w:pPr>
      <w:rPr>
        <w:rFonts w:ascii="Symbol" w:hAnsi="Symbol" w:hint="default"/>
      </w:rPr>
    </w:lvl>
    <w:lvl w:ilvl="7" w:tplc="3B0C8754">
      <w:start w:val="1"/>
      <w:numFmt w:val="bullet"/>
      <w:lvlText w:val="o"/>
      <w:lvlJc w:val="left"/>
      <w:pPr>
        <w:ind w:left="5760" w:hanging="360"/>
      </w:pPr>
      <w:rPr>
        <w:rFonts w:ascii="Courier New" w:hAnsi="Courier New" w:hint="default"/>
      </w:rPr>
    </w:lvl>
    <w:lvl w:ilvl="8" w:tplc="3F0E69CE">
      <w:start w:val="1"/>
      <w:numFmt w:val="bullet"/>
      <w:lvlText w:val=""/>
      <w:lvlJc w:val="left"/>
      <w:pPr>
        <w:ind w:left="6480" w:hanging="360"/>
      </w:pPr>
      <w:rPr>
        <w:rFonts w:ascii="Wingdings" w:hAnsi="Wingdings" w:hint="default"/>
      </w:rPr>
    </w:lvl>
  </w:abstractNum>
  <w:abstractNum w:abstractNumId="1" w15:restartNumberingAfterBreak="0">
    <w:nsid w:val="0ECB2F54"/>
    <w:multiLevelType w:val="multilevel"/>
    <w:tmpl w:val="7B18C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32C47D"/>
    <w:multiLevelType w:val="multilevel"/>
    <w:tmpl w:val="51F21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8C896F"/>
    <w:multiLevelType w:val="hybridMultilevel"/>
    <w:tmpl w:val="CD629C9A"/>
    <w:lvl w:ilvl="0" w:tplc="315AC074">
      <w:start w:val="1"/>
      <w:numFmt w:val="bullet"/>
      <w:lvlText w:val=""/>
      <w:lvlJc w:val="left"/>
      <w:pPr>
        <w:ind w:left="720" w:hanging="360"/>
      </w:pPr>
      <w:rPr>
        <w:rFonts w:ascii="Symbol" w:hAnsi="Symbol" w:hint="default"/>
      </w:rPr>
    </w:lvl>
    <w:lvl w:ilvl="1" w:tplc="9B9656B6">
      <w:start w:val="1"/>
      <w:numFmt w:val="bullet"/>
      <w:lvlText w:val="o"/>
      <w:lvlJc w:val="left"/>
      <w:pPr>
        <w:ind w:left="1440" w:hanging="360"/>
      </w:pPr>
      <w:rPr>
        <w:rFonts w:ascii="Symbol" w:hAnsi="Symbol" w:hint="default"/>
      </w:rPr>
    </w:lvl>
    <w:lvl w:ilvl="2" w:tplc="0C928B0A">
      <w:start w:val="1"/>
      <w:numFmt w:val="bullet"/>
      <w:lvlText w:val=""/>
      <w:lvlJc w:val="left"/>
      <w:pPr>
        <w:ind w:left="2160" w:hanging="360"/>
      </w:pPr>
      <w:rPr>
        <w:rFonts w:ascii="Wingdings" w:hAnsi="Wingdings" w:hint="default"/>
      </w:rPr>
    </w:lvl>
    <w:lvl w:ilvl="3" w:tplc="636C8BBC">
      <w:start w:val="1"/>
      <w:numFmt w:val="bullet"/>
      <w:lvlText w:val=""/>
      <w:lvlJc w:val="left"/>
      <w:pPr>
        <w:ind w:left="2880" w:hanging="360"/>
      </w:pPr>
      <w:rPr>
        <w:rFonts w:ascii="Symbol" w:hAnsi="Symbol" w:hint="default"/>
      </w:rPr>
    </w:lvl>
    <w:lvl w:ilvl="4" w:tplc="2E00313A">
      <w:start w:val="1"/>
      <w:numFmt w:val="bullet"/>
      <w:lvlText w:val="o"/>
      <w:lvlJc w:val="left"/>
      <w:pPr>
        <w:ind w:left="3600" w:hanging="360"/>
      </w:pPr>
      <w:rPr>
        <w:rFonts w:ascii="Courier New" w:hAnsi="Courier New" w:hint="default"/>
      </w:rPr>
    </w:lvl>
    <w:lvl w:ilvl="5" w:tplc="D4AC7F2C">
      <w:start w:val="1"/>
      <w:numFmt w:val="bullet"/>
      <w:lvlText w:val=""/>
      <w:lvlJc w:val="left"/>
      <w:pPr>
        <w:ind w:left="4320" w:hanging="360"/>
      </w:pPr>
      <w:rPr>
        <w:rFonts w:ascii="Wingdings" w:hAnsi="Wingdings" w:hint="default"/>
      </w:rPr>
    </w:lvl>
    <w:lvl w:ilvl="6" w:tplc="475E3D34">
      <w:start w:val="1"/>
      <w:numFmt w:val="bullet"/>
      <w:lvlText w:val=""/>
      <w:lvlJc w:val="left"/>
      <w:pPr>
        <w:ind w:left="5040" w:hanging="360"/>
      </w:pPr>
      <w:rPr>
        <w:rFonts w:ascii="Symbol" w:hAnsi="Symbol" w:hint="default"/>
      </w:rPr>
    </w:lvl>
    <w:lvl w:ilvl="7" w:tplc="7FAA06AC">
      <w:start w:val="1"/>
      <w:numFmt w:val="bullet"/>
      <w:lvlText w:val="o"/>
      <w:lvlJc w:val="left"/>
      <w:pPr>
        <w:ind w:left="5760" w:hanging="360"/>
      </w:pPr>
      <w:rPr>
        <w:rFonts w:ascii="Courier New" w:hAnsi="Courier New" w:hint="default"/>
      </w:rPr>
    </w:lvl>
    <w:lvl w:ilvl="8" w:tplc="3898AB60">
      <w:start w:val="1"/>
      <w:numFmt w:val="bullet"/>
      <w:lvlText w:val=""/>
      <w:lvlJc w:val="left"/>
      <w:pPr>
        <w:ind w:left="6480" w:hanging="360"/>
      </w:pPr>
      <w:rPr>
        <w:rFonts w:ascii="Wingdings" w:hAnsi="Wingdings" w:hint="default"/>
      </w:rPr>
    </w:lvl>
  </w:abstractNum>
  <w:abstractNum w:abstractNumId="4" w15:restartNumberingAfterBreak="0">
    <w:nsid w:val="1761286F"/>
    <w:multiLevelType w:val="hybridMultilevel"/>
    <w:tmpl w:val="F3D27F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8021ABA"/>
    <w:multiLevelType w:val="hybridMultilevel"/>
    <w:tmpl w:val="167CE4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6E1967F"/>
    <w:multiLevelType w:val="hybridMultilevel"/>
    <w:tmpl w:val="D6DA284E"/>
    <w:lvl w:ilvl="0" w:tplc="B636B606">
      <w:start w:val="1"/>
      <w:numFmt w:val="bullet"/>
      <w:lvlText w:val=""/>
      <w:lvlJc w:val="left"/>
      <w:pPr>
        <w:ind w:left="720" w:hanging="360"/>
      </w:pPr>
      <w:rPr>
        <w:rFonts w:ascii="Symbol" w:hAnsi="Symbol" w:hint="default"/>
      </w:rPr>
    </w:lvl>
    <w:lvl w:ilvl="1" w:tplc="AB3A5350">
      <w:start w:val="1"/>
      <w:numFmt w:val="bullet"/>
      <w:lvlText w:val="o"/>
      <w:lvlJc w:val="left"/>
      <w:pPr>
        <w:ind w:left="1440" w:hanging="360"/>
      </w:pPr>
      <w:rPr>
        <w:rFonts w:ascii="Symbol" w:hAnsi="Symbol" w:hint="default"/>
      </w:rPr>
    </w:lvl>
    <w:lvl w:ilvl="2" w:tplc="B366BFE4">
      <w:start w:val="1"/>
      <w:numFmt w:val="bullet"/>
      <w:lvlText w:val=""/>
      <w:lvlJc w:val="left"/>
      <w:pPr>
        <w:ind w:left="2160" w:hanging="360"/>
      </w:pPr>
      <w:rPr>
        <w:rFonts w:ascii="Wingdings" w:hAnsi="Wingdings" w:hint="default"/>
      </w:rPr>
    </w:lvl>
    <w:lvl w:ilvl="3" w:tplc="49D60F98">
      <w:start w:val="1"/>
      <w:numFmt w:val="bullet"/>
      <w:lvlText w:val=""/>
      <w:lvlJc w:val="left"/>
      <w:pPr>
        <w:ind w:left="2880" w:hanging="360"/>
      </w:pPr>
      <w:rPr>
        <w:rFonts w:ascii="Symbol" w:hAnsi="Symbol" w:hint="default"/>
      </w:rPr>
    </w:lvl>
    <w:lvl w:ilvl="4" w:tplc="C0FC07D8">
      <w:start w:val="1"/>
      <w:numFmt w:val="bullet"/>
      <w:lvlText w:val="o"/>
      <w:lvlJc w:val="left"/>
      <w:pPr>
        <w:ind w:left="3600" w:hanging="360"/>
      </w:pPr>
      <w:rPr>
        <w:rFonts w:ascii="Courier New" w:hAnsi="Courier New" w:hint="default"/>
      </w:rPr>
    </w:lvl>
    <w:lvl w:ilvl="5" w:tplc="2F147A5E">
      <w:start w:val="1"/>
      <w:numFmt w:val="bullet"/>
      <w:lvlText w:val=""/>
      <w:lvlJc w:val="left"/>
      <w:pPr>
        <w:ind w:left="4320" w:hanging="360"/>
      </w:pPr>
      <w:rPr>
        <w:rFonts w:ascii="Wingdings" w:hAnsi="Wingdings" w:hint="default"/>
      </w:rPr>
    </w:lvl>
    <w:lvl w:ilvl="6" w:tplc="08AE55A4">
      <w:start w:val="1"/>
      <w:numFmt w:val="bullet"/>
      <w:lvlText w:val=""/>
      <w:lvlJc w:val="left"/>
      <w:pPr>
        <w:ind w:left="5040" w:hanging="360"/>
      </w:pPr>
      <w:rPr>
        <w:rFonts w:ascii="Symbol" w:hAnsi="Symbol" w:hint="default"/>
      </w:rPr>
    </w:lvl>
    <w:lvl w:ilvl="7" w:tplc="0F48B432">
      <w:start w:val="1"/>
      <w:numFmt w:val="bullet"/>
      <w:lvlText w:val="o"/>
      <w:lvlJc w:val="left"/>
      <w:pPr>
        <w:ind w:left="5760" w:hanging="360"/>
      </w:pPr>
      <w:rPr>
        <w:rFonts w:ascii="Courier New" w:hAnsi="Courier New" w:hint="default"/>
      </w:rPr>
    </w:lvl>
    <w:lvl w:ilvl="8" w:tplc="65C6BB02">
      <w:start w:val="1"/>
      <w:numFmt w:val="bullet"/>
      <w:lvlText w:val=""/>
      <w:lvlJc w:val="left"/>
      <w:pPr>
        <w:ind w:left="6480" w:hanging="360"/>
      </w:pPr>
      <w:rPr>
        <w:rFonts w:ascii="Wingdings" w:hAnsi="Wingdings" w:hint="default"/>
      </w:rPr>
    </w:lvl>
  </w:abstractNum>
  <w:abstractNum w:abstractNumId="8" w15:restartNumberingAfterBreak="0">
    <w:nsid w:val="59ED1466"/>
    <w:multiLevelType w:val="hybridMultilevel"/>
    <w:tmpl w:val="EE6E70C0"/>
    <w:lvl w:ilvl="0" w:tplc="233C1D7E">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17025088">
    <w:abstractNumId w:val="5"/>
  </w:num>
  <w:num w:numId="2" w16cid:durableId="2103603176">
    <w:abstractNumId w:val="6"/>
  </w:num>
  <w:num w:numId="3" w16cid:durableId="829177932">
    <w:abstractNumId w:val="4"/>
  </w:num>
  <w:num w:numId="4" w16cid:durableId="94255524">
    <w:abstractNumId w:val="8"/>
  </w:num>
  <w:num w:numId="5" w16cid:durableId="1513229103">
    <w:abstractNumId w:val="2"/>
  </w:num>
  <w:num w:numId="6" w16cid:durableId="2090610785">
    <w:abstractNumId w:val="3"/>
  </w:num>
  <w:num w:numId="7" w16cid:durableId="424035073">
    <w:abstractNumId w:val="1"/>
  </w:num>
  <w:num w:numId="8" w16cid:durableId="931082267">
    <w:abstractNumId w:val="7"/>
  </w:num>
  <w:num w:numId="9" w16cid:durableId="975842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50">
      <o:colormru v:ext="edit" colors="#e36c0a"/>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7289"/>
    <w:rsid w:val="0001543D"/>
    <w:rsid w:val="000163F9"/>
    <w:rsid w:val="00020DA7"/>
    <w:rsid w:val="00031124"/>
    <w:rsid w:val="00042CE6"/>
    <w:rsid w:val="00044CA4"/>
    <w:rsid w:val="00061448"/>
    <w:rsid w:val="00092D63"/>
    <w:rsid w:val="000D49EB"/>
    <w:rsid w:val="000F072F"/>
    <w:rsid w:val="000F15FD"/>
    <w:rsid w:val="00131534"/>
    <w:rsid w:val="00142600"/>
    <w:rsid w:val="0014477F"/>
    <w:rsid w:val="00152CE4"/>
    <w:rsid w:val="001576A1"/>
    <w:rsid w:val="0018521D"/>
    <w:rsid w:val="00196340"/>
    <w:rsid w:val="00197DCA"/>
    <w:rsid w:val="001A0065"/>
    <w:rsid w:val="001D4095"/>
    <w:rsid w:val="001E54E4"/>
    <w:rsid w:val="00213C9C"/>
    <w:rsid w:val="00225414"/>
    <w:rsid w:val="0023295B"/>
    <w:rsid w:val="00255965"/>
    <w:rsid w:val="00263047"/>
    <w:rsid w:val="00265995"/>
    <w:rsid w:val="00295D97"/>
    <w:rsid w:val="002F1186"/>
    <w:rsid w:val="002F4717"/>
    <w:rsid w:val="002F47D4"/>
    <w:rsid w:val="00304E85"/>
    <w:rsid w:val="0033705C"/>
    <w:rsid w:val="00355AB7"/>
    <w:rsid w:val="00377DD6"/>
    <w:rsid w:val="0038196A"/>
    <w:rsid w:val="003B2CE7"/>
    <w:rsid w:val="003C2BD2"/>
    <w:rsid w:val="00402185"/>
    <w:rsid w:val="00406201"/>
    <w:rsid w:val="004163F7"/>
    <w:rsid w:val="0042156F"/>
    <w:rsid w:val="0042438E"/>
    <w:rsid w:val="004312AA"/>
    <w:rsid w:val="004325B8"/>
    <w:rsid w:val="00433CCB"/>
    <w:rsid w:val="004453BE"/>
    <w:rsid w:val="00450032"/>
    <w:rsid w:val="00457131"/>
    <w:rsid w:val="00465C1B"/>
    <w:rsid w:val="004727A7"/>
    <w:rsid w:val="00472B60"/>
    <w:rsid w:val="0048430F"/>
    <w:rsid w:val="00486441"/>
    <w:rsid w:val="004B6299"/>
    <w:rsid w:val="004E20D1"/>
    <w:rsid w:val="004E745D"/>
    <w:rsid w:val="00506B57"/>
    <w:rsid w:val="00507AFE"/>
    <w:rsid w:val="005313BD"/>
    <w:rsid w:val="005448AA"/>
    <w:rsid w:val="005603B1"/>
    <w:rsid w:val="00583818"/>
    <w:rsid w:val="005A2A55"/>
    <w:rsid w:val="005A2D53"/>
    <w:rsid w:val="005C5288"/>
    <w:rsid w:val="005C7363"/>
    <w:rsid w:val="005D3D0E"/>
    <w:rsid w:val="005D778F"/>
    <w:rsid w:val="005E76F6"/>
    <w:rsid w:val="005F4B33"/>
    <w:rsid w:val="006244DE"/>
    <w:rsid w:val="00636839"/>
    <w:rsid w:val="00647DEA"/>
    <w:rsid w:val="006538E3"/>
    <w:rsid w:val="00667BD5"/>
    <w:rsid w:val="00677954"/>
    <w:rsid w:val="006922C4"/>
    <w:rsid w:val="006C2057"/>
    <w:rsid w:val="006C7416"/>
    <w:rsid w:val="006D7DEF"/>
    <w:rsid w:val="006E0C49"/>
    <w:rsid w:val="006F5C9A"/>
    <w:rsid w:val="0077197C"/>
    <w:rsid w:val="007762F4"/>
    <w:rsid w:val="00776325"/>
    <w:rsid w:val="00796EBA"/>
    <w:rsid w:val="007B3D6C"/>
    <w:rsid w:val="007D2B0F"/>
    <w:rsid w:val="007E267C"/>
    <w:rsid w:val="007E2873"/>
    <w:rsid w:val="007F624A"/>
    <w:rsid w:val="00822381"/>
    <w:rsid w:val="00834A16"/>
    <w:rsid w:val="0084543A"/>
    <w:rsid w:val="00856C63"/>
    <w:rsid w:val="008607D8"/>
    <w:rsid w:val="00875792"/>
    <w:rsid w:val="00875FC2"/>
    <w:rsid w:val="0089419B"/>
    <w:rsid w:val="008E6100"/>
    <w:rsid w:val="008F127E"/>
    <w:rsid w:val="00916FCE"/>
    <w:rsid w:val="00951E12"/>
    <w:rsid w:val="009662C9"/>
    <w:rsid w:val="009C0F1C"/>
    <w:rsid w:val="009F6217"/>
    <w:rsid w:val="00A04560"/>
    <w:rsid w:val="00A17B0D"/>
    <w:rsid w:val="00A4082E"/>
    <w:rsid w:val="00A51768"/>
    <w:rsid w:val="00A5483A"/>
    <w:rsid w:val="00A60F36"/>
    <w:rsid w:val="00A72051"/>
    <w:rsid w:val="00AA79D5"/>
    <w:rsid w:val="00AC379A"/>
    <w:rsid w:val="00AD166C"/>
    <w:rsid w:val="00AD4805"/>
    <w:rsid w:val="00AD56FB"/>
    <w:rsid w:val="00AE002D"/>
    <w:rsid w:val="00AE0B2A"/>
    <w:rsid w:val="00B07E1B"/>
    <w:rsid w:val="00B238B8"/>
    <w:rsid w:val="00B27B4D"/>
    <w:rsid w:val="00B3540C"/>
    <w:rsid w:val="00B3746D"/>
    <w:rsid w:val="00B4123D"/>
    <w:rsid w:val="00B827BD"/>
    <w:rsid w:val="00B82D01"/>
    <w:rsid w:val="00BB2252"/>
    <w:rsid w:val="00BB309C"/>
    <w:rsid w:val="00BB3668"/>
    <w:rsid w:val="00BC2A3E"/>
    <w:rsid w:val="00BE64B5"/>
    <w:rsid w:val="00C259BB"/>
    <w:rsid w:val="00C47729"/>
    <w:rsid w:val="00C753D7"/>
    <w:rsid w:val="00C9617C"/>
    <w:rsid w:val="00CA0B47"/>
    <w:rsid w:val="00CA6081"/>
    <w:rsid w:val="00CD0C37"/>
    <w:rsid w:val="00CE117C"/>
    <w:rsid w:val="00D03E1C"/>
    <w:rsid w:val="00D51C2F"/>
    <w:rsid w:val="00D67165"/>
    <w:rsid w:val="00D72A0E"/>
    <w:rsid w:val="00D80A0A"/>
    <w:rsid w:val="00D873DE"/>
    <w:rsid w:val="00D94C2D"/>
    <w:rsid w:val="00DA474E"/>
    <w:rsid w:val="00E36D60"/>
    <w:rsid w:val="00E47289"/>
    <w:rsid w:val="00E63219"/>
    <w:rsid w:val="00E939F6"/>
    <w:rsid w:val="00E96B6C"/>
    <w:rsid w:val="00EA4C4C"/>
    <w:rsid w:val="00EF6929"/>
    <w:rsid w:val="00F30D87"/>
    <w:rsid w:val="00F32F5C"/>
    <w:rsid w:val="00F3647C"/>
    <w:rsid w:val="00F87D95"/>
    <w:rsid w:val="00FB36CF"/>
    <w:rsid w:val="00FD2AAB"/>
    <w:rsid w:val="00FF0FC4"/>
    <w:rsid w:val="00FF3BDE"/>
    <w:rsid w:val="137F308D"/>
    <w:rsid w:val="52210BFA"/>
    <w:rsid w:val="5F679F9C"/>
    <w:rsid w:val="739ACD2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e36c0a"/>
    </o:shapedefaults>
    <o:shapelayout v:ext="edit">
      <o:idmap v:ext="edit" data="2"/>
    </o:shapelayout>
  </w:shapeDefaults>
  <w:decimalSymbol w:val=","/>
  <w:listSeparator w:val=";"/>
  <w14:docId w14:val="2031C31E"/>
  <w15:docId w15:val="{98B73884-AD88-468B-8FFF-EB72DBF9A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07AFE"/>
    <w:pPr>
      <w:spacing w:line="276" w:lineRule="auto"/>
    </w:pPr>
    <w:rPr>
      <w:rFonts w:ascii="Verdana" w:hAnsi="Verdana"/>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472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47289"/>
  </w:style>
  <w:style w:type="paragraph" w:styleId="Voettekst">
    <w:name w:val="footer"/>
    <w:basedOn w:val="Standaard"/>
    <w:link w:val="VoettekstChar"/>
    <w:unhideWhenUsed/>
    <w:rsid w:val="00E47289"/>
    <w:pPr>
      <w:tabs>
        <w:tab w:val="center" w:pos="4536"/>
        <w:tab w:val="right" w:pos="9072"/>
      </w:tabs>
      <w:spacing w:line="240" w:lineRule="auto"/>
    </w:pPr>
  </w:style>
  <w:style w:type="character" w:customStyle="1" w:styleId="VoettekstChar">
    <w:name w:val="Voettekst Char"/>
    <w:basedOn w:val="Standaardalinea-lettertype"/>
    <w:link w:val="Voettekst"/>
    <w:uiPriority w:val="99"/>
    <w:semiHidden/>
    <w:rsid w:val="00E47289"/>
  </w:style>
  <w:style w:type="character" w:styleId="Paginanummer">
    <w:name w:val="page number"/>
    <w:basedOn w:val="Standaardalinea-lettertype"/>
    <w:rsid w:val="00263047"/>
  </w:style>
  <w:style w:type="character" w:styleId="Verwijzingopmerking">
    <w:name w:val="annotation reference"/>
    <w:basedOn w:val="Standaardalinea-lettertype"/>
    <w:uiPriority w:val="99"/>
    <w:semiHidden/>
    <w:unhideWhenUsed/>
    <w:rsid w:val="00E36D60"/>
    <w:rPr>
      <w:sz w:val="16"/>
      <w:szCs w:val="16"/>
    </w:rPr>
  </w:style>
  <w:style w:type="paragraph" w:styleId="Tekstopmerking">
    <w:name w:val="annotation text"/>
    <w:basedOn w:val="Standaard"/>
    <w:link w:val="TekstopmerkingChar"/>
    <w:uiPriority w:val="99"/>
    <w:unhideWhenUsed/>
    <w:rsid w:val="00E36D60"/>
    <w:pPr>
      <w:spacing w:line="240" w:lineRule="auto"/>
    </w:pPr>
    <w:rPr>
      <w:sz w:val="20"/>
      <w:szCs w:val="20"/>
    </w:rPr>
  </w:style>
  <w:style w:type="character" w:customStyle="1" w:styleId="TekstopmerkingChar">
    <w:name w:val="Tekst opmerking Char"/>
    <w:basedOn w:val="Standaardalinea-lettertype"/>
    <w:link w:val="Tekstopmerking"/>
    <w:uiPriority w:val="99"/>
    <w:rsid w:val="00E36D60"/>
    <w:rPr>
      <w:rFonts w:ascii="Verdana" w:hAnsi="Verdana"/>
      <w:lang w:eastAsia="en-US"/>
    </w:rPr>
  </w:style>
  <w:style w:type="paragraph" w:styleId="Onderwerpvanopmerking">
    <w:name w:val="annotation subject"/>
    <w:basedOn w:val="Tekstopmerking"/>
    <w:next w:val="Tekstopmerking"/>
    <w:link w:val="OnderwerpvanopmerkingChar"/>
    <w:uiPriority w:val="99"/>
    <w:semiHidden/>
    <w:unhideWhenUsed/>
    <w:rsid w:val="00E36D60"/>
    <w:rPr>
      <w:b/>
      <w:bCs/>
    </w:rPr>
  </w:style>
  <w:style w:type="character" w:customStyle="1" w:styleId="OnderwerpvanopmerkingChar">
    <w:name w:val="Onderwerp van opmerking Char"/>
    <w:basedOn w:val="TekstopmerkingChar"/>
    <w:link w:val="Onderwerpvanopmerking"/>
    <w:uiPriority w:val="99"/>
    <w:semiHidden/>
    <w:rsid w:val="00E36D60"/>
    <w:rPr>
      <w:rFonts w:ascii="Verdana" w:hAnsi="Verdana"/>
      <w:b/>
      <w:bCs/>
      <w:lang w:eastAsia="en-US"/>
    </w:rPr>
  </w:style>
  <w:style w:type="paragraph" w:styleId="Ballontekst">
    <w:name w:val="Balloon Text"/>
    <w:basedOn w:val="Standaard"/>
    <w:link w:val="BallontekstChar"/>
    <w:uiPriority w:val="99"/>
    <w:semiHidden/>
    <w:unhideWhenUsed/>
    <w:rsid w:val="00E36D6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36D60"/>
    <w:rPr>
      <w:rFonts w:ascii="Tahoma" w:hAnsi="Tahoma" w:cs="Tahoma"/>
      <w:sz w:val="16"/>
      <w:szCs w:val="16"/>
      <w:lang w:eastAsia="en-US"/>
    </w:rPr>
  </w:style>
  <w:style w:type="table" w:styleId="Tabelraster">
    <w:name w:val="Table Grid"/>
    <w:basedOn w:val="Standaardtabel"/>
    <w:uiPriority w:val="59"/>
    <w:rsid w:val="005C73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796EBA"/>
    <w:pPr>
      <w:ind w:left="720"/>
      <w:contextualSpacing/>
    </w:pPr>
  </w:style>
  <w:style w:type="character" w:styleId="Vermelding">
    <w:name w:val="Mention"/>
    <w:basedOn w:val="Standaardalinea-lettertype"/>
    <w:uiPriority w:val="99"/>
    <w:unhideWhenUsed/>
    <w:rsid w:val="00A517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727486">
      <w:bodyDiv w:val="1"/>
      <w:marLeft w:val="0"/>
      <w:marRight w:val="0"/>
      <w:marTop w:val="0"/>
      <w:marBottom w:val="0"/>
      <w:divBdr>
        <w:top w:val="none" w:sz="0" w:space="0" w:color="auto"/>
        <w:left w:val="none" w:sz="0" w:space="0" w:color="auto"/>
        <w:bottom w:val="none" w:sz="0" w:space="0" w:color="auto"/>
        <w:right w:val="none" w:sz="0" w:space="0" w:color="auto"/>
      </w:divBdr>
    </w:div>
    <w:div w:id="642320477">
      <w:bodyDiv w:val="1"/>
      <w:marLeft w:val="0"/>
      <w:marRight w:val="0"/>
      <w:marTop w:val="0"/>
      <w:marBottom w:val="0"/>
      <w:divBdr>
        <w:top w:val="none" w:sz="0" w:space="0" w:color="auto"/>
        <w:left w:val="none" w:sz="0" w:space="0" w:color="auto"/>
        <w:bottom w:val="none" w:sz="0" w:space="0" w:color="auto"/>
        <w:right w:val="none" w:sz="0" w:space="0" w:color="auto"/>
      </w:divBdr>
    </w:div>
    <w:div w:id="962004761">
      <w:bodyDiv w:val="1"/>
      <w:marLeft w:val="0"/>
      <w:marRight w:val="0"/>
      <w:marTop w:val="0"/>
      <w:marBottom w:val="0"/>
      <w:divBdr>
        <w:top w:val="none" w:sz="0" w:space="0" w:color="auto"/>
        <w:left w:val="none" w:sz="0" w:space="0" w:color="auto"/>
        <w:bottom w:val="none" w:sz="0" w:space="0" w:color="auto"/>
        <w:right w:val="none" w:sz="0" w:space="0" w:color="auto"/>
      </w:divBdr>
    </w:div>
    <w:div w:id="1667979762">
      <w:bodyDiv w:val="1"/>
      <w:marLeft w:val="0"/>
      <w:marRight w:val="0"/>
      <w:marTop w:val="0"/>
      <w:marBottom w:val="0"/>
      <w:divBdr>
        <w:top w:val="none" w:sz="0" w:space="0" w:color="auto"/>
        <w:left w:val="none" w:sz="0" w:space="0" w:color="auto"/>
        <w:bottom w:val="none" w:sz="0" w:space="0" w:color="auto"/>
        <w:right w:val="none" w:sz="0" w:space="0" w:color="auto"/>
      </w:divBdr>
    </w:div>
    <w:div w:id="18326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F358DA7180784EB412F7B3E59EFB6A" ma:contentTypeVersion="3" ma:contentTypeDescription="Create a new document." ma:contentTypeScope="" ma:versionID="8902a979a1e59453f600fabf0453ad8d">
  <xsd:schema xmlns:xsd="http://www.w3.org/2001/XMLSchema" xmlns:xs="http://www.w3.org/2001/XMLSchema" xmlns:p="http://schemas.microsoft.com/office/2006/metadata/properties" xmlns:ns2="3fd7677f-b41d-4e66-aa1d-5aa5035b3985" targetNamespace="http://schemas.microsoft.com/office/2006/metadata/properties" ma:root="true" ma:fieldsID="86d0f93d3114bb0fb656047ffa895268" ns2:_="">
    <xsd:import namespace="3fd7677f-b41d-4e66-aa1d-5aa5035b398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77f-b41d-4e66-aa1d-5aa5035b39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71B6AD-753E-481A-A3FC-0E84CAF7A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E2064E-ECE7-48D5-A816-BD0A04337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77f-b41d-4e66-aa1d-5aa5035b3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216D5-C559-4723-B3DF-4A6133518C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1392</Words>
  <Characters>7657</Characters>
  <Application>Microsoft Office Word</Application>
  <DocSecurity>2</DocSecurity>
  <Lines>63</Lines>
  <Paragraphs>18</Paragraphs>
  <ScaleCrop>false</ScaleCrop>
  <Company>Rijksoverheid</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van Eijk</dc:creator>
  <cp:keywords/>
  <cp:lastModifiedBy>Lotte van der Klein</cp:lastModifiedBy>
  <cp:revision>48</cp:revision>
  <dcterms:created xsi:type="dcterms:W3CDTF">2018-06-26T05:01:00Z</dcterms:created>
  <dcterms:modified xsi:type="dcterms:W3CDTF">2025-12-15T08:17:00Z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0x010100F0F358DA7180784EB412F7B3E59EFB6A</vt:lpwstr>
  </property>
</Properties>
</file>